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F" w:rsidRPr="0055328F" w:rsidRDefault="0055328F" w:rsidP="0055328F">
      <w:pPr>
        <w:ind w:left="382" w:hanging="312"/>
        <w:jc w:val="center"/>
        <w:rPr>
          <w:rFonts w:cs="Akhbar MT" w:hint="cs"/>
          <w:b/>
          <w:bCs/>
          <w:color w:val="FF0000"/>
          <w:sz w:val="48"/>
          <w:szCs w:val="48"/>
          <w:u w:val="single"/>
          <w:rtl/>
        </w:rPr>
      </w:pP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 xml:space="preserve">نشرة </w:t>
      </w:r>
      <w:r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شئون التعليم والطلاب</w:t>
      </w: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 xml:space="preserve"> بتاريخ 20/1/2015م</w:t>
      </w:r>
    </w:p>
    <w:p w:rsidR="0055328F" w:rsidRDefault="0055328F" w:rsidP="0055328F">
      <w:pPr>
        <w:ind w:left="360" w:hanging="360"/>
        <w:jc w:val="both"/>
        <w:rPr>
          <w:rFonts w:cs="PT Bold Heading" w:hint="cs"/>
          <w:b/>
          <w:bCs/>
          <w:sz w:val="14"/>
          <w:szCs w:val="14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إحاطة مجلس الكلية علماً بموافقة السيد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ة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أ.د/عميد الكلية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بالتفويض عن مجلس الكلية بتاريخ 29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12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بناءً على موافقة السيد أ.د/ وكيل الكلية لشئون التعليم والطلاب بالتفويض عن اللجنة بتاريخ 28/12/2014م على تشكيل لجان الممتحنين والمصححين للأقسام العلمية بالكلية لامتحانات الفصل الدراسى الأول للعام الجامعى 2014/2015م.</w:t>
      </w:r>
    </w:p>
    <w:p w:rsidR="0055328F" w:rsidRPr="00F73766" w:rsidRDefault="0055328F" w:rsidP="0055328F">
      <w:pPr>
        <w:ind w:left="360" w:hanging="360"/>
        <w:jc w:val="both"/>
        <w:rPr>
          <w:rFonts w:cs="PT Bold Heading" w:hint="cs"/>
          <w:b/>
          <w:bCs/>
          <w:sz w:val="14"/>
          <w:szCs w:val="14"/>
          <w:rtl/>
          <w:lang w:bidi="ar-EG"/>
        </w:rPr>
      </w:pPr>
      <w:r>
        <w:rPr>
          <w:rFonts w:cs="PT Bold Heading" w:hint="cs"/>
          <w:b/>
          <w:bCs/>
          <w:sz w:val="14"/>
          <w:szCs w:val="14"/>
          <w:rtl/>
          <w:lang w:bidi="ar-EG"/>
        </w:rPr>
        <w:t>######################################################################################</w:t>
      </w:r>
    </w:p>
    <w:p w:rsidR="0055328F" w:rsidRDefault="0055328F" w:rsidP="0055328F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إحاطة مجلس الكلية علماً بموافقة السيد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ة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أ.د/عميد الكلية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بالتفويض عن مجلس الكلية بتاريخ 28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12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بناءً على موافقة السيد أ.د/ وكيل الكلية لشئون التعليم والطلاب بالتفويض عن اللجنة بتاريخ 25/12/2014م 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على حرمان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عدد (6) طالب بالفرقة الأولى قسم هندسة القوى الميكانيكية بالكلية 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من دخول إمتحانات مادة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الحاسب الألى للفصل 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الدراسي الأول للعام الجامعي 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5</w:t>
      </w:r>
      <w:r w:rsidRPr="00EE28FF">
        <w:rPr>
          <w:rFonts w:cs="Simplified Arabic" w:hint="cs"/>
          <w:b/>
          <w:bCs/>
          <w:sz w:val="26"/>
          <w:szCs w:val="26"/>
          <w:rtl/>
          <w:lang w:bidi="ar-EG"/>
        </w:rPr>
        <w:t>م نظراً لتجاوزهم نسبة الغياب وهم:</w:t>
      </w:r>
    </w:p>
    <w:p w:rsidR="0055328F" w:rsidRPr="00E63887" w:rsidRDefault="0055328F" w:rsidP="0055328F">
      <w:pPr>
        <w:ind w:left="382" w:hanging="312"/>
        <w:jc w:val="both"/>
        <w:rPr>
          <w:rFonts w:cs="PT Bold Heading" w:hint="cs"/>
          <w:b/>
          <w:bCs/>
          <w:sz w:val="26"/>
          <w:szCs w:val="26"/>
          <w:rtl/>
          <w:lang w:bidi="ar-EG"/>
        </w:rPr>
      </w:pPr>
      <w:r w:rsidRPr="00E63887">
        <w:rPr>
          <w:rFonts w:cs="PT Bold Heading" w:hint="cs"/>
          <w:b/>
          <w:bCs/>
          <w:sz w:val="26"/>
          <w:szCs w:val="26"/>
          <w:rtl/>
          <w:lang w:bidi="ar-EG"/>
        </w:rPr>
        <w:t>أولاً : طلاب تم تحويلهم من الكلية:-</w:t>
      </w:r>
    </w:p>
    <w:tbl>
      <w:tblPr>
        <w:bidiVisual/>
        <w:tblW w:w="810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1620"/>
        <w:gridCol w:w="2700"/>
      </w:tblGrid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8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الحالة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80" w:type="dxa"/>
          </w:tcPr>
          <w:p w:rsidR="0055328F" w:rsidRPr="003A73DA" w:rsidRDefault="0055328F" w:rsidP="008E105C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 xml:space="preserve">أحمد أشرف على محمد شحاته 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منقول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حول هندسة طنطا</w:t>
            </w:r>
          </w:p>
        </w:tc>
      </w:tr>
    </w:tbl>
    <w:p w:rsidR="0055328F" w:rsidRPr="00E62AEB" w:rsidRDefault="0055328F" w:rsidP="0055328F">
      <w:pPr>
        <w:ind w:left="382" w:hanging="312"/>
        <w:jc w:val="both"/>
        <w:rPr>
          <w:rFonts w:cs="PT Bold Heading" w:hint="cs"/>
          <w:b/>
          <w:bCs/>
          <w:sz w:val="10"/>
          <w:szCs w:val="10"/>
          <w:rtl/>
          <w:lang w:bidi="ar-EG"/>
        </w:rPr>
      </w:pPr>
    </w:p>
    <w:p w:rsidR="0055328F" w:rsidRPr="00E63887" w:rsidRDefault="0055328F" w:rsidP="0055328F">
      <w:pPr>
        <w:ind w:left="382" w:hanging="312"/>
        <w:jc w:val="both"/>
        <w:rPr>
          <w:rFonts w:cs="PT Bold Heading" w:hint="cs"/>
          <w:b/>
          <w:bCs/>
          <w:sz w:val="26"/>
          <w:szCs w:val="26"/>
          <w:rtl/>
          <w:lang w:bidi="ar-EG"/>
        </w:rPr>
      </w:pPr>
      <w:r>
        <w:rPr>
          <w:rFonts w:cs="PT Bold Heading" w:hint="cs"/>
          <w:b/>
          <w:bCs/>
          <w:sz w:val="26"/>
          <w:szCs w:val="26"/>
          <w:rtl/>
          <w:lang w:bidi="ar-EG"/>
        </w:rPr>
        <w:t>ثانياً</w:t>
      </w:r>
      <w:r w:rsidRPr="00E63887">
        <w:rPr>
          <w:rFonts w:cs="PT Bold Heading" w:hint="cs"/>
          <w:b/>
          <w:bCs/>
          <w:sz w:val="26"/>
          <w:szCs w:val="26"/>
          <w:rtl/>
          <w:lang w:bidi="ar-EG"/>
        </w:rPr>
        <w:t xml:space="preserve"> : طلاب </w:t>
      </w:r>
      <w:r>
        <w:rPr>
          <w:rFonts w:cs="PT Bold Heading" w:hint="cs"/>
          <w:b/>
          <w:bCs/>
          <w:sz w:val="26"/>
          <w:szCs w:val="26"/>
          <w:rtl/>
          <w:lang w:bidi="ar-EG"/>
        </w:rPr>
        <w:t xml:space="preserve">لديهم المادة ويتم حرمانهم من التقدم للامتحان </w:t>
      </w:r>
      <w:r w:rsidRPr="00E63887">
        <w:rPr>
          <w:rFonts w:cs="PT Bold Heading" w:hint="cs"/>
          <w:b/>
          <w:bCs/>
          <w:sz w:val="26"/>
          <w:szCs w:val="26"/>
          <w:rtl/>
          <w:lang w:bidi="ar-EG"/>
        </w:rPr>
        <w:t>:-</w:t>
      </w:r>
    </w:p>
    <w:tbl>
      <w:tblPr>
        <w:bidiVisual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93"/>
        <w:gridCol w:w="1620"/>
        <w:gridCol w:w="2700"/>
      </w:tblGrid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93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الاســـم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الحالة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</w:pPr>
            <w:r w:rsidRPr="003A73DA">
              <w:rPr>
                <w:rFonts w:cs="MCS Jeddah S_U normal."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93" w:type="dxa"/>
          </w:tcPr>
          <w:p w:rsidR="0055328F" w:rsidRPr="003A73DA" w:rsidRDefault="0055328F" w:rsidP="008E105C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عمر مختار عبدالعزيز النجار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منقول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---</w:t>
            </w:r>
          </w:p>
        </w:tc>
      </w:tr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893" w:type="dxa"/>
          </w:tcPr>
          <w:p w:rsidR="0055328F" w:rsidRPr="003A73DA" w:rsidRDefault="0055328F" w:rsidP="008E105C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محمود شعبان عبدالنبى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منقول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---</w:t>
            </w:r>
          </w:p>
        </w:tc>
      </w:tr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893" w:type="dxa"/>
          </w:tcPr>
          <w:p w:rsidR="0055328F" w:rsidRPr="003A73DA" w:rsidRDefault="0055328F" w:rsidP="008E105C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محمد جمال محمد سليم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منقول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--</w:t>
            </w:r>
          </w:p>
        </w:tc>
      </w:tr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893" w:type="dxa"/>
          </w:tcPr>
          <w:p w:rsidR="0055328F" w:rsidRPr="003A73DA" w:rsidRDefault="0055328F" w:rsidP="008E105C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عبدالوهاب السيد عبدالغنى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منقول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محول من هندسة المنيا</w:t>
            </w:r>
          </w:p>
        </w:tc>
      </w:tr>
      <w:tr w:rsidR="0055328F" w:rsidRPr="003A73DA" w:rsidTr="008E105C">
        <w:tc>
          <w:tcPr>
            <w:tcW w:w="9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2893" w:type="dxa"/>
          </w:tcPr>
          <w:p w:rsidR="0055328F" w:rsidRPr="003A73DA" w:rsidRDefault="0055328F" w:rsidP="008E105C">
            <w:pPr>
              <w:jc w:val="both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مؤمن أحمد حامد الشرقاوى</w:t>
            </w:r>
          </w:p>
        </w:tc>
        <w:tc>
          <w:tcPr>
            <w:tcW w:w="16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منقول</w:t>
            </w:r>
          </w:p>
        </w:tc>
        <w:tc>
          <w:tcPr>
            <w:tcW w:w="270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rtl/>
                <w:lang w:bidi="ar-EG"/>
              </w:rPr>
              <w:t>محول من هندسة المنيا</w:t>
            </w:r>
          </w:p>
        </w:tc>
      </w:tr>
    </w:tbl>
    <w:p w:rsidR="0055328F" w:rsidRDefault="0055328F" w:rsidP="0055328F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</w:p>
    <w:p w:rsidR="0055328F" w:rsidRDefault="0055328F" w:rsidP="0055328F">
      <w:pPr>
        <w:ind w:left="382" w:hanging="312"/>
        <w:jc w:val="both"/>
        <w:rPr>
          <w:rFonts w:cs="Simplified Arabic" w:hint="cs"/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lastRenderedPageBreak/>
        <w:t xml:space="preserve">   إحاطة مجلس الكلية علماً بموافقة السيدة أ.د/ عميد الكلية بالتفويض عن مجلس الكلية بتاريخ 13/1/2015م بناءاً على توصية لجنة لشئون التعليم والطلاب بالموافقة بتاريخ 11/1/2015م على</w:t>
      </w:r>
      <w:r w:rsidRPr="00BB60BF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انتداب بعض السادة أعضاء هيئة التدريس بالكلية للتدريس خارج الجامعة</w:t>
      </w: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للفصل الدراسي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الأول</w:t>
      </w: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 للعام الدراسي 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4</w:t>
      </w: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>/201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5</w:t>
      </w:r>
      <w:r w:rsidRPr="006E7C31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>كما يلى:-</w:t>
      </w:r>
    </w:p>
    <w:p w:rsidR="0055328F" w:rsidRPr="00BC6DD2" w:rsidRDefault="0055328F" w:rsidP="0055328F">
      <w:pPr>
        <w:jc w:val="lowKashida"/>
        <w:rPr>
          <w:rFonts w:cs="Arabic Transparent" w:hint="cs"/>
          <w:sz w:val="26"/>
          <w:szCs w:val="26"/>
          <w:rtl/>
        </w:rPr>
      </w:pP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* </w:t>
      </w:r>
      <w:r w:rsidRPr="00BC6DD2">
        <w:rPr>
          <w:rFonts w:cs="Arabic Transparent" w:hint="cs"/>
          <w:b/>
          <w:bCs/>
          <w:sz w:val="26"/>
          <w:szCs w:val="26"/>
          <w:rtl/>
          <w:lang w:bidi="ar-EG"/>
        </w:rPr>
        <w:t>قس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>ـ</w:t>
      </w:r>
      <w:r w:rsidRPr="00BC6DD2">
        <w:rPr>
          <w:rFonts w:cs="Arabic Transparent" w:hint="cs"/>
          <w:b/>
          <w:bCs/>
          <w:sz w:val="26"/>
          <w:szCs w:val="26"/>
          <w:rtl/>
          <w:lang w:bidi="ar-EG"/>
        </w:rPr>
        <w:t xml:space="preserve">م 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>ال</w:t>
      </w:r>
      <w:r w:rsidRPr="00BC6DD2">
        <w:rPr>
          <w:rFonts w:cs="Arabic Transparent" w:hint="cs"/>
          <w:b/>
          <w:bCs/>
          <w:sz w:val="26"/>
          <w:szCs w:val="26"/>
          <w:rtl/>
          <w:lang w:bidi="ar-EG"/>
        </w:rPr>
        <w:t>هن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>ـ</w:t>
      </w:r>
      <w:r w:rsidRPr="00BC6DD2">
        <w:rPr>
          <w:rFonts w:cs="Arabic Transparent" w:hint="cs"/>
          <w:b/>
          <w:bCs/>
          <w:sz w:val="26"/>
          <w:szCs w:val="26"/>
          <w:rtl/>
          <w:lang w:bidi="ar-EG"/>
        </w:rPr>
        <w:t>دسة ال</w:t>
      </w:r>
      <w:r>
        <w:rPr>
          <w:rFonts w:cs="Arabic Transparent" w:hint="cs"/>
          <w:b/>
          <w:bCs/>
          <w:sz w:val="26"/>
          <w:szCs w:val="26"/>
          <w:rtl/>
          <w:lang w:bidi="ar-EG"/>
        </w:rPr>
        <w:t xml:space="preserve">معماريـــة </w:t>
      </w:r>
      <w:r w:rsidRPr="00BC6DD2">
        <w:rPr>
          <w:rFonts w:cs="Arabic Transparent" w:hint="cs"/>
          <w:b/>
          <w:bCs/>
          <w:sz w:val="26"/>
          <w:szCs w:val="26"/>
          <w:rtl/>
          <w:lang w:bidi="ar-EG"/>
        </w:rPr>
        <w:t>:</w:t>
      </w:r>
    </w:p>
    <w:tbl>
      <w:tblPr>
        <w:bidiVisual/>
        <w:tblW w:w="9023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577"/>
        <w:gridCol w:w="1417"/>
        <w:gridCol w:w="2839"/>
        <w:gridCol w:w="1560"/>
      </w:tblGrid>
      <w:tr w:rsidR="0055328F" w:rsidRPr="008F560F" w:rsidTr="008E10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10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  <w:rtl/>
              </w:rPr>
            </w:pPr>
            <w:r w:rsidRPr="008F560F">
              <w:rPr>
                <w:rFonts w:cs="Arabic Transparent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pct10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/>
                <w:b/>
                <w:bCs/>
              </w:rPr>
            </w:pPr>
            <w:r w:rsidRPr="008F560F">
              <w:rPr>
                <w:rFonts w:cs="Arabic Transparent" w:hint="cs"/>
                <w:b/>
                <w:bCs/>
                <w:rtl/>
                <w:lang w:bidi="ar-EG"/>
              </w:rPr>
              <w:t>الاســـــــــم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</w:rPr>
            </w:pPr>
            <w:r w:rsidRPr="008F560F">
              <w:rPr>
                <w:rFonts w:cs="Arabic Transparent" w:hint="cs"/>
                <w:b/>
                <w:bCs/>
                <w:rtl/>
                <w:lang w:bidi="ar-EG"/>
              </w:rPr>
              <w:t>الدرجة العلمية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pct10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</w:rPr>
            </w:pPr>
            <w:r w:rsidRPr="008F560F">
              <w:rPr>
                <w:rFonts w:cs="Arabic Transparent" w:hint="cs"/>
                <w:b/>
                <w:bCs/>
                <w:rtl/>
                <w:lang w:bidi="ar-EG"/>
              </w:rPr>
              <w:t>جهة الانتداب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</w:rPr>
            </w:pPr>
            <w:r w:rsidRPr="008F560F">
              <w:rPr>
                <w:rFonts w:cs="Arabic Transparent" w:hint="cs"/>
                <w:b/>
                <w:bCs/>
                <w:rtl/>
                <w:lang w:bidi="ar-EG"/>
              </w:rPr>
              <w:t>عدد أيام الانتداب</w:t>
            </w:r>
          </w:p>
        </w:tc>
      </w:tr>
      <w:tr w:rsidR="0055328F" w:rsidRPr="008F560F" w:rsidTr="008E10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  <w:rtl/>
                <w:lang w:bidi="ar-EG"/>
              </w:rPr>
            </w:pPr>
            <w:r w:rsidRPr="008F560F">
              <w:rPr>
                <w:rFonts w:cs="Arabic Transparen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F" w:rsidRPr="008F560F" w:rsidRDefault="0055328F" w:rsidP="008E105C">
            <w:pPr>
              <w:jc w:val="lowKashida"/>
              <w:rPr>
                <w:rFonts w:cs="Arabic Transparent" w:hint="cs"/>
                <w:b/>
                <w:bCs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rtl/>
                <w:lang w:bidi="ar-EG"/>
              </w:rPr>
              <w:t xml:space="preserve">د/ كمال عبدالناصر مبارك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F" w:rsidRDefault="0055328F" w:rsidP="008E105C">
            <w:pPr>
              <w:jc w:val="center"/>
              <w:rPr>
                <w:rFonts w:cs="Arabic Transparent" w:hint="cs"/>
                <w:b/>
                <w:bCs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rtl/>
                <w:lang w:bidi="ar-EG"/>
              </w:rPr>
              <w:t>المعهد العالى للهندسة</w:t>
            </w:r>
          </w:p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rtl/>
                <w:lang w:bidi="ar-EG"/>
              </w:rPr>
              <w:t xml:space="preserve"> مدينة الشروق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8F" w:rsidRPr="008F560F" w:rsidRDefault="0055328F" w:rsidP="008E105C">
            <w:pPr>
              <w:jc w:val="center"/>
              <w:rPr>
                <w:rFonts w:cs="Arabic Transparent" w:hint="cs"/>
                <w:b/>
                <w:bCs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rtl/>
                <w:lang w:bidi="ar-EG"/>
              </w:rPr>
              <w:t>يوم واحد</w:t>
            </w:r>
          </w:p>
        </w:tc>
      </w:tr>
    </w:tbl>
    <w:p w:rsidR="0055328F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###############################################################</w:t>
      </w:r>
    </w:p>
    <w:p w:rsidR="0055328F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</w:t>
      </w:r>
      <w:r w:rsidRPr="00D519A0">
        <w:rPr>
          <w:rFonts w:cs="Simplified Arabic" w:hint="cs"/>
          <w:b/>
          <w:bCs/>
          <w:rtl/>
          <w:lang w:bidi="ar-EG"/>
        </w:rPr>
        <w:t>إحاطة مجلس الكلية علماً بموافقة السيدة أ.د/ عميد الكلية بالتفويض عن مجلس الكلية بتاريخ 13/1/2015م بناءاً على توصية لجنة لشئون التعليم والطلاب بالموافقة بتاريخ 11/1/2015م على</w:t>
      </w:r>
      <w:r w:rsidRPr="00D519A0">
        <w:rPr>
          <w:rFonts w:cs="PT Bold Heading" w:hint="cs"/>
          <w:b/>
          <w:bCs/>
          <w:sz w:val="26"/>
          <w:szCs w:val="26"/>
          <w:rtl/>
          <w:lang w:bidi="ar-EG"/>
        </w:rPr>
        <w:t xml:space="preserve"> </w:t>
      </w:r>
      <w:r w:rsidRPr="00D519A0">
        <w:rPr>
          <w:rFonts w:cs="Simplified Arabic" w:hint="cs"/>
          <w:b/>
          <w:bCs/>
          <w:rtl/>
          <w:lang w:bidi="ar-EG"/>
        </w:rPr>
        <w:t>جدول امتحانات التخلفات للفصل الدراسى الأول للعام الجامعى 2014-2015م.</w:t>
      </w:r>
    </w:p>
    <w:p w:rsidR="0055328F" w:rsidRPr="00D519A0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##############################################################</w:t>
      </w:r>
    </w:p>
    <w:p w:rsidR="0055328F" w:rsidRPr="00D519A0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</w:t>
      </w:r>
      <w:r w:rsidRPr="00D519A0">
        <w:rPr>
          <w:rFonts w:cs="Simplified Arabic" w:hint="cs"/>
          <w:b/>
          <w:bCs/>
          <w:rtl/>
          <w:lang w:bidi="ar-EG"/>
        </w:rPr>
        <w:t>إحاطة مجلس الكلية علماً بموافقة السيدة أ.د/ عميد الكلية بالتفويض عن مجلس الكلية بتاريخ 13/1/2015م بناءاً على توصية لجنة لشئون التعليم والطلاب بالموافقة بتاريخ 11/1/2015م على الأعداد المقترح قبولها فى العام القادم 2015/2016م كما يلى:-</w:t>
      </w:r>
    </w:p>
    <w:tbl>
      <w:tblPr>
        <w:bidiVisual/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339"/>
      </w:tblGrid>
      <w:tr w:rsidR="0055328F" w:rsidRPr="003A73DA" w:rsidTr="008E105C">
        <w:tc>
          <w:tcPr>
            <w:tcW w:w="2520" w:type="dxa"/>
          </w:tcPr>
          <w:p w:rsidR="0055328F" w:rsidRPr="003A73DA" w:rsidRDefault="0055328F" w:rsidP="008E105C">
            <w:pPr>
              <w:jc w:val="center"/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A73DA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العـــــدد</w:t>
            </w:r>
          </w:p>
        </w:tc>
        <w:tc>
          <w:tcPr>
            <w:tcW w:w="5339" w:type="dxa"/>
          </w:tcPr>
          <w:p w:rsidR="0055328F" w:rsidRPr="003A73DA" w:rsidRDefault="0055328F" w:rsidP="008E105C">
            <w:pPr>
              <w:jc w:val="center"/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>نوع الشهادة</w:t>
            </w:r>
          </w:p>
        </w:tc>
      </w:tr>
      <w:tr w:rsidR="0055328F" w:rsidRPr="003A73DA" w:rsidTr="008E105C">
        <w:tc>
          <w:tcPr>
            <w:tcW w:w="25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500 ( خمسمائة)</w:t>
            </w:r>
          </w:p>
        </w:tc>
        <w:tc>
          <w:tcPr>
            <w:tcW w:w="5339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ثانوية عامة</w:t>
            </w:r>
          </w:p>
        </w:tc>
      </w:tr>
      <w:tr w:rsidR="0055328F" w:rsidRPr="003A73DA" w:rsidTr="008E105C">
        <w:tc>
          <w:tcPr>
            <w:tcW w:w="25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50 (خمسون)</w:t>
            </w:r>
          </w:p>
        </w:tc>
        <w:tc>
          <w:tcPr>
            <w:tcW w:w="5339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شهادة معادلة</w:t>
            </w:r>
          </w:p>
        </w:tc>
      </w:tr>
      <w:tr w:rsidR="0055328F" w:rsidRPr="003A73DA" w:rsidTr="008E105C">
        <w:tc>
          <w:tcPr>
            <w:tcW w:w="25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50 (خمسون)</w:t>
            </w:r>
          </w:p>
        </w:tc>
        <w:tc>
          <w:tcPr>
            <w:tcW w:w="5339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ثانوية صناعية خمس سنوات + إعداد فنيين صناعيين</w:t>
            </w:r>
          </w:p>
        </w:tc>
      </w:tr>
      <w:tr w:rsidR="0055328F" w:rsidRPr="003A73DA" w:rsidTr="008E105C">
        <w:tc>
          <w:tcPr>
            <w:tcW w:w="2520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حسب المتاح</w:t>
            </w:r>
          </w:p>
        </w:tc>
        <w:tc>
          <w:tcPr>
            <w:tcW w:w="5339" w:type="dxa"/>
          </w:tcPr>
          <w:p w:rsidR="0055328F" w:rsidRPr="003A73DA" w:rsidRDefault="0055328F" w:rsidP="008E105C">
            <w:pPr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</w:pPr>
            <w:r w:rsidRPr="003A73D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وافدين</w:t>
            </w:r>
          </w:p>
        </w:tc>
      </w:tr>
    </w:tbl>
    <w:p w:rsidR="0055328F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######################################################################</w:t>
      </w:r>
    </w:p>
    <w:p w:rsidR="0055328F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</w:t>
      </w:r>
      <w:r w:rsidRPr="00D519A0">
        <w:rPr>
          <w:rFonts w:cs="Simplified Arabic" w:hint="cs"/>
          <w:b/>
          <w:bCs/>
          <w:rtl/>
          <w:lang w:bidi="ar-EG"/>
        </w:rPr>
        <w:t>إحاطة مجلس الكلية علماً بموافقة السيدة أ.د/ عميد الكلية بالتفويض عن مجلس الكلية بتاريخ 13/1/2015م بناءاً على توصية لجنة لشئون التعليم والطلاب بالموافقة بتاريخ 11/1/2015م على خطة الفنيين بقسم هندسة الإنتاج والتصميم الميكانيكى الفصل الدراسى الأول للعام الجامعى 2014/2015م.</w:t>
      </w:r>
    </w:p>
    <w:p w:rsidR="0055328F" w:rsidRPr="00D519A0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#################################################################3</w:t>
      </w:r>
    </w:p>
    <w:p w:rsidR="0055328F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lastRenderedPageBreak/>
        <w:t xml:space="preserve">    </w:t>
      </w:r>
      <w:r w:rsidRPr="00D519A0">
        <w:rPr>
          <w:rFonts w:cs="Simplified Arabic" w:hint="cs"/>
          <w:b/>
          <w:bCs/>
          <w:rtl/>
          <w:lang w:bidi="ar-EG"/>
        </w:rPr>
        <w:t>إحاطة مجلس الكلية علماً بموافقة السيدة أ.د/ عميد الكلية بالتفويض عن مجلس الكلية بتاريخ 13/1/2015م بناءاً على توصية لجنة لشئون التعليم والطلاب بالموافقة بتاريخ 11/1/2015م على تعديل الخطة الدراسية لقسم العلوم الأساسية الهندسية وقسم الهندسة الكهربية للفصل الدراسى الأول للعام الجامعى 2014/2015.</w:t>
      </w:r>
    </w:p>
    <w:p w:rsidR="0055328F" w:rsidRPr="00D519A0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#####################################################################</w:t>
      </w:r>
    </w:p>
    <w:p w:rsidR="0055328F" w:rsidRDefault="0055328F" w:rsidP="0055328F">
      <w:pPr>
        <w:ind w:left="360" w:hanging="360"/>
        <w:jc w:val="both"/>
        <w:rPr>
          <w:rFonts w:cs="Simplified Arabic" w:hint="cs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 </w:t>
      </w:r>
      <w:r w:rsidRPr="00C84491">
        <w:rPr>
          <w:rFonts w:cs="Simplified Arabic" w:hint="cs"/>
          <w:b/>
          <w:bCs/>
          <w:rtl/>
          <w:lang w:bidi="ar-EG"/>
        </w:rPr>
        <w:t xml:space="preserve">إحاطة مجلس الكلية علماً بموافقة </w:t>
      </w:r>
      <w:r>
        <w:rPr>
          <w:rFonts w:cs="Simplified Arabic" w:hint="cs"/>
          <w:b/>
          <w:bCs/>
          <w:rtl/>
          <w:lang w:bidi="ar-EG"/>
        </w:rPr>
        <w:t>السيده أ.د/ عميد الكلية بتاريخ 27</w:t>
      </w:r>
      <w:r w:rsidRPr="00C84491">
        <w:rPr>
          <w:rFonts w:cs="Simplified Arabic" w:hint="cs"/>
          <w:b/>
          <w:bCs/>
          <w:rtl/>
          <w:lang w:bidi="ar-EG"/>
        </w:rPr>
        <w:t>/</w:t>
      </w:r>
      <w:r>
        <w:rPr>
          <w:rFonts w:cs="Simplified Arabic" w:hint="cs"/>
          <w:b/>
          <w:bCs/>
          <w:rtl/>
          <w:lang w:bidi="ar-EG"/>
        </w:rPr>
        <w:t>12</w:t>
      </w:r>
      <w:r w:rsidRPr="00C84491">
        <w:rPr>
          <w:rFonts w:cs="Simplified Arabic" w:hint="cs"/>
          <w:b/>
          <w:bCs/>
          <w:rtl/>
          <w:lang w:bidi="ar-EG"/>
        </w:rPr>
        <w:t xml:space="preserve">/2014م بناءاً على </w:t>
      </w:r>
      <w:r>
        <w:rPr>
          <w:rFonts w:cs="Simplified Arabic" w:hint="cs"/>
          <w:b/>
          <w:bCs/>
          <w:rtl/>
          <w:lang w:bidi="ar-EG"/>
        </w:rPr>
        <w:t>موافقة السيد أ.د/ وكيل الكلية لشئون التعليم والطلاب بالتفويض عن اللجنة بتاريخ 27/12/2014م على أن يكون نظام جداول سير الامتحانات المعملية "الجلسات الشفهية والعملية" لمادتي الفيزياء والكيمياء عن الفصل الدراسى الأول للعام 2014/2015م كما يلى:-</w:t>
      </w:r>
    </w:p>
    <w:p w:rsidR="0055328F" w:rsidRPr="00D519A0" w:rsidRDefault="0055328F" w:rsidP="0055328F">
      <w:pPr>
        <w:numPr>
          <w:ilvl w:val="0"/>
          <w:numId w:val="1"/>
        </w:numPr>
        <w:spacing w:after="0" w:line="240" w:lineRule="auto"/>
        <w:jc w:val="both"/>
        <w:rPr>
          <w:rFonts w:cs="Simplified Arabic" w:hint="cs"/>
          <w:b/>
          <w:bCs/>
          <w:sz w:val="20"/>
          <w:szCs w:val="20"/>
          <w:lang w:bidi="ar-EG"/>
        </w:rPr>
      </w:pPr>
      <w:r w:rsidRPr="00D519A0">
        <w:rPr>
          <w:rFonts w:cs="Simplified Arabic" w:hint="cs"/>
          <w:b/>
          <w:bCs/>
          <w:sz w:val="20"/>
          <w:szCs w:val="20"/>
          <w:rtl/>
          <w:lang w:bidi="ar-EG"/>
        </w:rPr>
        <w:t>أن يكون جدول سير امتحانات المعمل (الجلسات الشفهية والعملية) لمادة الكيمياء (انتظام) للفرقة الاعدادى لمدة أسبوع بما فيه يوم الجمعة على أن تبدأ الامتحانات إعتباراً من يوم السبت 27/12/2014م وحتى الجمعة 2/1/2015م.</w:t>
      </w:r>
    </w:p>
    <w:p w:rsidR="0055328F" w:rsidRPr="00D519A0" w:rsidRDefault="0055328F" w:rsidP="0055328F">
      <w:pPr>
        <w:numPr>
          <w:ilvl w:val="0"/>
          <w:numId w:val="1"/>
        </w:numPr>
        <w:spacing w:after="0" w:line="240" w:lineRule="auto"/>
        <w:jc w:val="both"/>
        <w:rPr>
          <w:rFonts w:cs="Simplified Arabic" w:hint="cs"/>
          <w:b/>
          <w:bCs/>
          <w:sz w:val="20"/>
          <w:szCs w:val="20"/>
          <w:lang w:bidi="ar-EG"/>
        </w:rPr>
      </w:pPr>
      <w:r w:rsidRPr="00D519A0">
        <w:rPr>
          <w:rFonts w:cs="Simplified Arabic" w:hint="cs"/>
          <w:b/>
          <w:bCs/>
          <w:sz w:val="20"/>
          <w:szCs w:val="20"/>
          <w:rtl/>
          <w:lang w:bidi="ar-EG"/>
        </w:rPr>
        <w:t>أن يكون جدول امتحانات المعامل( الجلسات الشفهية والعملية) لمادة الفيزياء (انتظام) للفرقة الاعدادى ومادة الفيزياء (انتظام + طلاب من الخارج) للفرقة الأولى شعبتي (الهندسة الكهربية- وهندسة القوى الميكانيكية) يكون لمدة أسبوعين نظراً لكثرة عدد الطلاب بالنسبة لإمكانيات المعمل على أن تبدأ الامتحانات إعتباراً من السبت 20/12/2014م وحتى الجمعة 2/1/2015م حتى لا يتعارض ذلك مع جداول سير الدراسة للمقررات الأخرى بالكلية.</w:t>
      </w:r>
    </w:p>
    <w:p w:rsidR="0055328F" w:rsidRPr="00D519A0" w:rsidRDefault="0055328F" w:rsidP="0055328F">
      <w:pPr>
        <w:numPr>
          <w:ilvl w:val="0"/>
          <w:numId w:val="1"/>
        </w:numPr>
        <w:spacing w:after="0" w:line="240" w:lineRule="auto"/>
        <w:jc w:val="both"/>
        <w:rPr>
          <w:rFonts w:cs="Simplified Arabic" w:hint="cs"/>
          <w:b/>
          <w:bCs/>
          <w:sz w:val="20"/>
          <w:szCs w:val="20"/>
          <w:lang w:bidi="ar-EG"/>
        </w:rPr>
      </w:pPr>
      <w:r w:rsidRPr="00D519A0">
        <w:rPr>
          <w:rFonts w:cs="Simplified Arabic" w:hint="cs"/>
          <w:b/>
          <w:bCs/>
          <w:sz w:val="20"/>
          <w:szCs w:val="20"/>
          <w:rtl/>
          <w:lang w:bidi="ar-EG"/>
        </w:rPr>
        <w:t xml:space="preserve">أن يكون جدول سير امتحانات المعامل( الجلسات الشفهية والعملية) لمادة الفيزياء (تخلفات) الفرقة الاعدادى ومادة الفيزياء (تخلفات) الفرقة الأولى شعبتي (الهندسة الكهربية- وهندسة القوى الميكانيكية) تبدأ مع جدول سير الامتحانات التحريري (تخلفات) بالكلية لمدة ثلاث أيام فى الأسبوع من الفصل الدراسى الثانى. </w:t>
      </w:r>
    </w:p>
    <w:p w:rsidR="0055328F" w:rsidRDefault="0055328F" w:rsidP="0055328F">
      <w:pPr>
        <w:ind w:left="1690" w:hanging="1080"/>
        <w:jc w:val="both"/>
        <w:rPr>
          <w:rFonts w:cs="PT Bold Heading" w:hint="cs"/>
          <w:b/>
          <w:bCs/>
          <w:i/>
          <w:iCs/>
          <w:rtl/>
          <w:lang w:bidi="ar-EG"/>
        </w:rPr>
      </w:pPr>
      <w:r w:rsidRPr="00934DF9">
        <w:rPr>
          <w:rFonts w:cs="PT Bold Heading" w:hint="cs"/>
          <w:b/>
          <w:bCs/>
          <w:i/>
          <w:iCs/>
          <w:rtl/>
          <w:lang w:bidi="ar-EG"/>
        </w:rPr>
        <w:t>القـــرار :       صادق مجلس الكلية وترفع للجامعة.</w:t>
      </w:r>
    </w:p>
    <w:p w:rsidR="006D250C" w:rsidRDefault="006D250C">
      <w:pPr>
        <w:rPr>
          <w:lang w:bidi="ar-EG"/>
        </w:rPr>
      </w:pPr>
    </w:p>
    <w:sectPr w:rsidR="006D2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7E2"/>
    <w:multiLevelType w:val="hybridMultilevel"/>
    <w:tmpl w:val="5846CB00"/>
    <w:lvl w:ilvl="0" w:tplc="A03CBCB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328F"/>
    <w:rsid w:val="0055328F"/>
    <w:rsid w:val="006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2015-02-08T10:58:00Z</dcterms:created>
  <dcterms:modified xsi:type="dcterms:W3CDTF">2015-02-08T11:00:00Z</dcterms:modified>
</cp:coreProperties>
</file>