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E0" w:rsidRPr="006248C0" w:rsidRDefault="003045E0" w:rsidP="003045E0">
      <w:pPr>
        <w:spacing w:after="65" w:line="259" w:lineRule="auto"/>
        <w:ind w:left="2462"/>
        <w:rPr>
          <w:rFonts w:asciiTheme="minorBidi" w:eastAsia="Calibri" w:hAnsiTheme="minorBidi"/>
          <w:b/>
          <w:bCs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Calibri" w:hAnsiTheme="minorBidi"/>
          <w:b/>
          <w:bCs/>
          <w:color w:val="000000"/>
          <w:sz w:val="28"/>
          <w:szCs w:val="28"/>
          <w:rtl/>
          <w:lang w:val="ar-EG" w:eastAsia="ar-EG" w:bidi="ar-EG"/>
        </w:rPr>
        <w:t>وحدة تسويقالبحث العلمي</w:t>
      </w:r>
    </w:p>
    <w:p w:rsidR="003045E0" w:rsidRPr="006248C0" w:rsidRDefault="003045E0" w:rsidP="003045E0">
      <w:pPr>
        <w:numPr>
          <w:ilvl w:val="0"/>
          <w:numId w:val="1"/>
        </w:numPr>
        <w:spacing w:after="199" w:line="259" w:lineRule="auto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رؤية وحدة تسويق البحث العلمي</w:t>
      </w:r>
    </w:p>
    <w:p w:rsidR="003045E0" w:rsidRPr="006248C0" w:rsidRDefault="003045E0" w:rsidP="003045E0">
      <w:pPr>
        <w:spacing w:after="184" w:line="351" w:lineRule="auto"/>
        <w:ind w:left="137" w:right="372" w:firstLine="119"/>
        <w:rPr>
          <w:rFonts w:asciiTheme="minorBidi" w:eastAsia="Arial" w:hAnsiTheme="minorBidi"/>
          <w:color w:val="000000"/>
          <w:sz w:val="28"/>
          <w:szCs w:val="28"/>
          <w:rtl/>
          <w:lang w:val="ar-EG" w:eastAsia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تسعى وحدة تسويق البحث العلميالي تحقيق التميز والريادة في استثمار الانتاج العلمي لكلية الاقتصاد المنزلي بما يخدم المجتمع وينميه، في ضوء المتغيرات المتجددة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/>
        </w:rPr>
        <w:t xml:space="preserve">. </w:t>
      </w:r>
    </w:p>
    <w:p w:rsidR="003045E0" w:rsidRPr="006248C0" w:rsidRDefault="003045E0" w:rsidP="003045E0">
      <w:pPr>
        <w:numPr>
          <w:ilvl w:val="0"/>
          <w:numId w:val="1"/>
        </w:numPr>
        <w:spacing w:after="199" w:line="259" w:lineRule="auto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رسالة وحدة تسويق البحث العلمي</w:t>
      </w:r>
    </w:p>
    <w:p w:rsidR="003045E0" w:rsidRPr="006248C0" w:rsidRDefault="003045E0" w:rsidP="003045E0">
      <w:pPr>
        <w:spacing w:after="28" w:line="250" w:lineRule="auto"/>
        <w:ind w:left="1066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التسويق الفعَّال للإنتاج البحثي لكلية الاقتصاد المنزلي بأقسامها المتنوعة وتوظيفها في دعم الاقتصاد وتنمية المجتمع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.</w:t>
      </w:r>
    </w:p>
    <w:p w:rsidR="003045E0" w:rsidRPr="006248C0" w:rsidRDefault="003045E0" w:rsidP="003045E0">
      <w:pPr>
        <w:numPr>
          <w:ilvl w:val="0"/>
          <w:numId w:val="1"/>
        </w:numPr>
        <w:spacing w:after="28" w:line="250" w:lineRule="auto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أهداف وحدة تسويق البحث العلمي</w:t>
      </w:r>
    </w:p>
    <w:p w:rsidR="003045E0" w:rsidRPr="006248C0" w:rsidRDefault="003045E0" w:rsidP="003045E0">
      <w:pPr>
        <w:pStyle w:val="a4"/>
        <w:numPr>
          <w:ilvl w:val="0"/>
          <w:numId w:val="1"/>
        </w:numPr>
        <w:tabs>
          <w:tab w:val="left" w:pos="368"/>
          <w:tab w:val="left" w:pos="651"/>
        </w:tabs>
        <w:spacing w:after="0" w:line="259" w:lineRule="auto"/>
        <w:ind w:left="226"/>
        <w:rPr>
          <w:rFonts w:asciiTheme="minorBidi" w:hAnsiTheme="minorBidi"/>
          <w:sz w:val="28"/>
          <w:szCs w:val="28"/>
        </w:rPr>
      </w:pPr>
      <w:r w:rsidRPr="006248C0">
        <w:rPr>
          <w:rFonts w:asciiTheme="minorBidi" w:hAnsiTheme="minorBidi"/>
          <w:sz w:val="28"/>
          <w:szCs w:val="28"/>
          <w:rtl/>
          <w:lang w:bidi="ar-EG"/>
        </w:rPr>
        <w:t>سد الفجوة بين مخرجات البحوث العلمية بالكلية ومتطلبات المجتمع وسوق العمل.</w:t>
      </w:r>
    </w:p>
    <w:p w:rsidR="003045E0" w:rsidRPr="006248C0" w:rsidRDefault="003045E0" w:rsidP="003045E0">
      <w:pPr>
        <w:numPr>
          <w:ilvl w:val="0"/>
          <w:numId w:val="21"/>
        </w:numPr>
        <w:tabs>
          <w:tab w:val="left" w:pos="651"/>
        </w:tabs>
        <w:spacing w:after="0" w:line="259" w:lineRule="auto"/>
        <w:ind w:left="509"/>
        <w:rPr>
          <w:rFonts w:asciiTheme="minorBidi" w:hAnsiTheme="minorBidi"/>
          <w:sz w:val="28"/>
          <w:szCs w:val="28"/>
        </w:rPr>
      </w:pPr>
      <w:r w:rsidRPr="006248C0">
        <w:rPr>
          <w:rFonts w:asciiTheme="minorBidi" w:hAnsiTheme="minorBidi"/>
          <w:sz w:val="28"/>
          <w:szCs w:val="28"/>
        </w:rPr>
        <w:t xml:space="preserve">  </w:t>
      </w:r>
      <w:r w:rsidRPr="006248C0">
        <w:rPr>
          <w:rFonts w:asciiTheme="minorBidi" w:hAnsiTheme="minorBidi"/>
          <w:sz w:val="28"/>
          <w:szCs w:val="28"/>
          <w:rtl/>
        </w:rPr>
        <w:t>بناء ثقافة التسويق البحثي</w:t>
      </w:r>
      <w:r w:rsidRPr="006248C0">
        <w:rPr>
          <w:rFonts w:asciiTheme="minorBidi" w:hAnsiTheme="minorBidi"/>
          <w:sz w:val="28"/>
          <w:szCs w:val="28"/>
          <w:rtl/>
          <w:lang w:bidi="ar-EG"/>
        </w:rPr>
        <w:t xml:space="preserve">، من خلال </w:t>
      </w:r>
      <w:r w:rsidRPr="006248C0">
        <w:rPr>
          <w:rFonts w:asciiTheme="minorBidi" w:hAnsiTheme="minorBidi"/>
          <w:sz w:val="28"/>
          <w:szCs w:val="28"/>
          <w:rtl/>
        </w:rPr>
        <w:t>تقديم  ورش عمل ومحاضرات تتضمن  أهمية التسويق البحثي</w:t>
      </w:r>
      <w:r w:rsidRPr="006248C0">
        <w:rPr>
          <w:rFonts w:asciiTheme="minorBidi" w:hAnsiTheme="minorBidi"/>
          <w:sz w:val="28"/>
          <w:szCs w:val="28"/>
          <w:rtl/>
          <w:lang w:bidi="ar-EG"/>
        </w:rPr>
        <w:t>.</w:t>
      </w:r>
    </w:p>
    <w:p w:rsidR="003045E0" w:rsidRPr="006248C0" w:rsidRDefault="003045E0" w:rsidP="003045E0">
      <w:pPr>
        <w:numPr>
          <w:ilvl w:val="0"/>
          <w:numId w:val="22"/>
        </w:numPr>
        <w:tabs>
          <w:tab w:val="left" w:pos="651"/>
        </w:tabs>
        <w:spacing w:after="0" w:line="259" w:lineRule="auto"/>
        <w:ind w:left="509"/>
        <w:rPr>
          <w:rFonts w:asciiTheme="minorBidi" w:hAnsiTheme="minorBidi"/>
          <w:sz w:val="28"/>
          <w:szCs w:val="28"/>
        </w:rPr>
      </w:pPr>
      <w:r w:rsidRPr="006248C0">
        <w:rPr>
          <w:rFonts w:asciiTheme="minorBidi" w:hAnsiTheme="minorBidi"/>
          <w:sz w:val="28"/>
          <w:szCs w:val="28"/>
        </w:rPr>
        <w:t xml:space="preserve">  </w:t>
      </w:r>
      <w:r w:rsidRPr="006248C0">
        <w:rPr>
          <w:rFonts w:asciiTheme="minorBidi" w:hAnsiTheme="minorBidi"/>
          <w:sz w:val="28"/>
          <w:szCs w:val="28"/>
          <w:rtl/>
        </w:rPr>
        <w:t>إعلام الباحثين عن جميع الفرص البحثية والتمويلية من داخل الجامعة وخارجها</w:t>
      </w:r>
      <w:r w:rsidRPr="006248C0">
        <w:rPr>
          <w:rFonts w:asciiTheme="minorBidi" w:hAnsiTheme="minorBidi"/>
          <w:sz w:val="28"/>
          <w:szCs w:val="28"/>
        </w:rPr>
        <w:t>.</w:t>
      </w:r>
    </w:p>
    <w:p w:rsidR="003045E0" w:rsidRPr="006248C0" w:rsidRDefault="003045E0" w:rsidP="003045E0">
      <w:pPr>
        <w:numPr>
          <w:ilvl w:val="0"/>
          <w:numId w:val="23"/>
        </w:numPr>
        <w:tabs>
          <w:tab w:val="left" w:pos="651"/>
        </w:tabs>
        <w:spacing w:after="0" w:line="259" w:lineRule="auto"/>
        <w:ind w:left="509"/>
        <w:rPr>
          <w:rFonts w:asciiTheme="minorBidi" w:hAnsiTheme="minorBidi"/>
          <w:sz w:val="28"/>
          <w:szCs w:val="28"/>
        </w:rPr>
      </w:pPr>
      <w:r w:rsidRPr="006248C0">
        <w:rPr>
          <w:rFonts w:asciiTheme="minorBidi" w:hAnsiTheme="minorBidi"/>
          <w:sz w:val="28"/>
          <w:szCs w:val="28"/>
          <w:rtl/>
          <w:lang w:bidi="ar-EG"/>
        </w:rPr>
        <w:t xml:space="preserve">دعم </w:t>
      </w:r>
      <w:r w:rsidRPr="006248C0">
        <w:rPr>
          <w:rFonts w:asciiTheme="minorBidi" w:hAnsiTheme="minorBidi"/>
          <w:sz w:val="28"/>
          <w:szCs w:val="28"/>
          <w:rtl/>
        </w:rPr>
        <w:t>نشر البحوث المميزة</w:t>
      </w:r>
      <w:r w:rsidRPr="006248C0">
        <w:rPr>
          <w:rFonts w:asciiTheme="minorBidi" w:hAnsiTheme="minorBidi"/>
          <w:sz w:val="28"/>
          <w:szCs w:val="28"/>
        </w:rPr>
        <w:t>.</w:t>
      </w:r>
      <w:r w:rsidRPr="006248C0">
        <w:rPr>
          <w:rFonts w:asciiTheme="minorBidi" w:hAnsiTheme="minorBidi"/>
          <w:sz w:val="28"/>
          <w:szCs w:val="28"/>
          <w:rtl/>
          <w:lang w:bidi="ar-EG"/>
        </w:rPr>
        <w:t xml:space="preserve">من خلال إقامة الندوات والمؤتمرات لنشر الإنتاج العلمي للباحثين، ودعوة </w:t>
      </w:r>
      <w:r w:rsidRPr="006248C0">
        <w:rPr>
          <w:rFonts w:asciiTheme="minorBidi" w:hAnsiTheme="minorBidi"/>
          <w:sz w:val="28"/>
          <w:szCs w:val="28"/>
          <w:rtl/>
        </w:rPr>
        <w:t xml:space="preserve"> جهات معنية بالحدث (الصناعة)ترعى البحوث وتقدم الدعم اللازم للطلاب والباحثين</w:t>
      </w:r>
      <w:r w:rsidRPr="006248C0">
        <w:rPr>
          <w:rFonts w:asciiTheme="minorBidi" w:hAnsiTheme="minorBidi"/>
          <w:sz w:val="28"/>
          <w:szCs w:val="28"/>
          <w:rtl/>
          <w:lang w:bidi="ar-EG"/>
        </w:rPr>
        <w:t xml:space="preserve"> وتستفيد من توظيف تطبيقات البحوث في تنمية هذه المؤسسات</w:t>
      </w:r>
      <w:r w:rsidRPr="006248C0">
        <w:rPr>
          <w:rFonts w:asciiTheme="minorBidi" w:hAnsiTheme="minorBidi"/>
          <w:sz w:val="28"/>
          <w:szCs w:val="28"/>
        </w:rPr>
        <w:t>.</w:t>
      </w:r>
    </w:p>
    <w:p w:rsidR="003045E0" w:rsidRPr="006248C0" w:rsidRDefault="003045E0" w:rsidP="003045E0">
      <w:pPr>
        <w:numPr>
          <w:ilvl w:val="0"/>
          <w:numId w:val="24"/>
        </w:numPr>
        <w:tabs>
          <w:tab w:val="left" w:pos="651"/>
        </w:tabs>
        <w:spacing w:after="0" w:line="259" w:lineRule="auto"/>
        <w:ind w:left="509"/>
        <w:rPr>
          <w:rFonts w:asciiTheme="minorBidi" w:hAnsiTheme="minorBidi"/>
          <w:sz w:val="28"/>
          <w:szCs w:val="28"/>
        </w:rPr>
      </w:pPr>
      <w:r w:rsidRPr="006248C0">
        <w:rPr>
          <w:rFonts w:asciiTheme="minorBidi" w:hAnsiTheme="minorBidi"/>
          <w:sz w:val="28"/>
          <w:szCs w:val="28"/>
        </w:rPr>
        <w:t xml:space="preserve">  </w:t>
      </w:r>
      <w:r w:rsidRPr="006248C0">
        <w:rPr>
          <w:rFonts w:asciiTheme="minorBidi" w:hAnsiTheme="minorBidi"/>
          <w:sz w:val="28"/>
          <w:szCs w:val="28"/>
          <w:rtl/>
        </w:rPr>
        <w:t>إبراز الباحثين</w:t>
      </w:r>
      <w:r w:rsidRPr="006248C0">
        <w:rPr>
          <w:rFonts w:asciiTheme="minorBidi" w:hAnsiTheme="minorBidi"/>
          <w:sz w:val="28"/>
          <w:szCs w:val="28"/>
          <w:rtl/>
          <w:lang w:bidi="ar-EG"/>
        </w:rPr>
        <w:t xml:space="preserve"> المتميزين في الكلية </w:t>
      </w:r>
      <w:r w:rsidRPr="006248C0">
        <w:rPr>
          <w:rFonts w:asciiTheme="minorBidi" w:hAnsiTheme="minorBidi"/>
          <w:sz w:val="28"/>
          <w:szCs w:val="28"/>
          <w:rtl/>
        </w:rPr>
        <w:t xml:space="preserve"> الحاصلين على جوائز التميز البحثي والمكافآت البحثية التشجيعي</w:t>
      </w:r>
      <w:r w:rsidRPr="006248C0">
        <w:rPr>
          <w:rFonts w:asciiTheme="minorBidi" w:hAnsiTheme="minorBidi"/>
          <w:sz w:val="28"/>
          <w:szCs w:val="28"/>
          <w:rtl/>
          <w:lang w:bidi="ar-EG"/>
        </w:rPr>
        <w:t>ة.</w:t>
      </w:r>
    </w:p>
    <w:p w:rsidR="003045E0" w:rsidRPr="006248C0" w:rsidRDefault="003045E0" w:rsidP="003045E0">
      <w:pPr>
        <w:numPr>
          <w:ilvl w:val="0"/>
          <w:numId w:val="24"/>
        </w:numPr>
        <w:tabs>
          <w:tab w:val="left" w:pos="651"/>
        </w:tabs>
        <w:spacing w:after="0" w:line="259" w:lineRule="auto"/>
        <w:ind w:left="509"/>
        <w:rPr>
          <w:rFonts w:asciiTheme="minorBidi" w:hAnsiTheme="minorBidi"/>
          <w:sz w:val="28"/>
          <w:szCs w:val="28"/>
        </w:rPr>
      </w:pPr>
      <w:r w:rsidRPr="006248C0">
        <w:rPr>
          <w:rFonts w:asciiTheme="minorBidi" w:hAnsiTheme="minorBidi"/>
          <w:sz w:val="28"/>
          <w:szCs w:val="28"/>
          <w:rtl/>
        </w:rPr>
        <w:t>التسويق للخدمات البحثية المقدمة من قبل الكلية للباحثين</w:t>
      </w:r>
      <w:r w:rsidRPr="006248C0">
        <w:rPr>
          <w:rFonts w:asciiTheme="minorBidi" w:hAnsiTheme="minorBidi"/>
          <w:sz w:val="28"/>
          <w:szCs w:val="28"/>
          <w:rtl/>
          <w:lang w:bidi="ar-EG"/>
        </w:rPr>
        <w:t xml:space="preserve"> والمجتمع المحيط بمختلف قطاعاته</w:t>
      </w:r>
      <w:r w:rsidRPr="006248C0">
        <w:rPr>
          <w:rFonts w:asciiTheme="minorBidi" w:hAnsiTheme="minorBidi"/>
          <w:sz w:val="28"/>
          <w:szCs w:val="28"/>
        </w:rPr>
        <w:t>.</w:t>
      </w:r>
    </w:p>
    <w:p w:rsidR="003045E0" w:rsidRPr="006248C0" w:rsidRDefault="003045E0" w:rsidP="003045E0">
      <w:pPr>
        <w:spacing w:after="291" w:line="259" w:lineRule="auto"/>
        <w:ind w:left="87"/>
        <w:rPr>
          <w:rFonts w:asciiTheme="minorBidi" w:eastAsia="Calibri" w:hAnsiTheme="minorBidi"/>
          <w:b/>
          <w:bCs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الفئات المست</w:t>
      </w:r>
      <w:r w:rsidRPr="006248C0">
        <w:rPr>
          <w:rFonts w:asciiTheme="minorBidi" w:eastAsia="Arial" w:hAnsiTheme="minorBidi"/>
          <w:b/>
          <w:bCs/>
          <w:color w:val="000000"/>
          <w:sz w:val="28"/>
          <w:szCs w:val="28"/>
          <w:rtl/>
          <w:lang w:val="ar-EG" w:eastAsia="ar-EG" w:bidi="ar-EG"/>
        </w:rPr>
        <w:t>ه</w:t>
      </w:r>
      <w:r w:rsidRPr="006248C0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 xml:space="preserve">دفة </w:t>
      </w:r>
      <w:r w:rsidRPr="006248C0">
        <w:rPr>
          <w:rFonts w:asciiTheme="minorBidi" w:eastAsia="Arial" w:hAnsiTheme="minorBidi"/>
          <w:b/>
          <w:bCs/>
          <w:color w:val="000000"/>
          <w:sz w:val="28"/>
          <w:szCs w:val="28"/>
          <w:rtl/>
          <w:lang w:val="ar-EG" w:eastAsia="ar-EG" w:bidi="ar-EG"/>
        </w:rPr>
        <w:t xml:space="preserve">: </w:t>
      </w:r>
    </w:p>
    <w:p w:rsidR="003045E0" w:rsidRPr="006248C0" w:rsidRDefault="003045E0" w:rsidP="003045E0">
      <w:pPr>
        <w:pStyle w:val="a4"/>
        <w:numPr>
          <w:ilvl w:val="0"/>
          <w:numId w:val="18"/>
        </w:numPr>
        <w:spacing w:after="216" w:line="259" w:lineRule="auto"/>
        <w:ind w:right="85"/>
        <w:rPr>
          <w:rFonts w:asciiTheme="minorBidi" w:eastAsia="Arial" w:hAnsiTheme="minorBidi"/>
          <w:color w:val="000000"/>
          <w:sz w:val="28"/>
          <w:szCs w:val="28"/>
          <w:rtl/>
          <w:lang w:val="ar-EG" w:eastAsia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أعضاء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هيئة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التدريس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ومن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في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حكمهم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من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داخل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الكلية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وخارجها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.‬‬‬‬‬‬‬‬‬‬‬‬‬‬‬‬‬‬‬‬‬‬‬</w:t>
      </w:r>
      <w:r w:rsidRPr="006248C0">
        <w:rPr>
          <w:rFonts w:asciiTheme="minorBidi" w:hAnsiTheme="minorBidi"/>
          <w:sz w:val="28"/>
          <w:szCs w:val="28"/>
        </w:rPr>
        <w:t>‬‬‬‬‬‬‬‬‬‬‬‬‬‬‬‬‬‬‬‬‬‬</w:t>
      </w:r>
      <w:r>
        <w:t>‬‬‬‬‬‬‬‬‬‬‬</w:t>
      </w:r>
    </w:p>
    <w:p w:rsidR="003045E0" w:rsidRPr="006248C0" w:rsidRDefault="003045E0" w:rsidP="003045E0">
      <w:pPr>
        <w:pStyle w:val="a4"/>
        <w:numPr>
          <w:ilvl w:val="0"/>
          <w:numId w:val="18"/>
        </w:numPr>
        <w:spacing w:after="216" w:line="259" w:lineRule="auto"/>
        <w:ind w:right="85"/>
        <w:rPr>
          <w:rFonts w:asciiTheme="minorBidi" w:eastAsia="Arial" w:hAnsiTheme="minorBidi"/>
          <w:color w:val="000000"/>
          <w:sz w:val="28"/>
          <w:szCs w:val="28"/>
          <w:rtl/>
          <w:lang w:val="ar-EG" w:eastAsia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طلبة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الدراسات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العليا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من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داخل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الكلية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 xml:space="preserve">وخارجها 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.‬‬‬‬‬‬‬‬‬‬‬‬‬‬‬‬‬</w:t>
      </w:r>
      <w:r w:rsidRPr="006248C0">
        <w:rPr>
          <w:rFonts w:asciiTheme="minorBidi" w:hAnsiTheme="minorBidi"/>
          <w:sz w:val="28"/>
          <w:szCs w:val="28"/>
        </w:rPr>
        <w:t>‬‬‬‬‬‬‬‬‬‬‬‬‬‬‬‬</w:t>
      </w:r>
      <w:r>
        <w:t>‬‬‬‬‬‬‬‬</w:t>
      </w:r>
    </w:p>
    <w:p w:rsidR="003045E0" w:rsidRPr="006248C0" w:rsidRDefault="003045E0" w:rsidP="003045E0">
      <w:pPr>
        <w:pStyle w:val="a4"/>
        <w:numPr>
          <w:ilvl w:val="0"/>
          <w:numId w:val="18"/>
        </w:numPr>
        <w:spacing w:after="216" w:line="259" w:lineRule="auto"/>
        <w:ind w:right="85"/>
        <w:rPr>
          <w:rFonts w:asciiTheme="minorBidi" w:eastAsia="Arial" w:hAnsiTheme="minorBidi"/>
          <w:color w:val="000000"/>
          <w:sz w:val="28"/>
          <w:szCs w:val="28"/>
          <w:rtl/>
          <w:lang w:val="ar-EG" w:eastAsia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المراكز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البحثية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العلمية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ذات العلاقة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.‬‬‬‬‬‬‬‬‬‬‬‬‬‬‬‬‬‬</w:t>
      </w:r>
      <w:r w:rsidRPr="006248C0">
        <w:rPr>
          <w:rFonts w:asciiTheme="minorBidi" w:hAnsiTheme="minorBidi"/>
          <w:sz w:val="28"/>
          <w:szCs w:val="28"/>
        </w:rPr>
        <w:t>‬‬‬‬‬‬‬‬‬‬</w:t>
      </w:r>
      <w:r>
        <w:t>‬‬‬‬‬</w:t>
      </w:r>
    </w:p>
    <w:p w:rsidR="003045E0" w:rsidRPr="006248C0" w:rsidRDefault="003045E0" w:rsidP="003045E0">
      <w:pPr>
        <w:pStyle w:val="a4"/>
        <w:numPr>
          <w:ilvl w:val="0"/>
          <w:numId w:val="18"/>
        </w:numPr>
        <w:spacing w:after="216" w:line="259" w:lineRule="auto"/>
        <w:ind w:right="85"/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جميع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فئات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الباحثين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والباحثات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في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شتى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المجالات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‬</w:t>
      </w: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والمستويات</w:t>
      </w:r>
      <w:r w:rsidRPr="006248C0">
        <w:rPr>
          <w:rFonts w:asciiTheme="minorBidi" w:eastAsia="Arial" w:hAnsiTheme="minorBidi"/>
          <w:color w:val="000000"/>
          <w:sz w:val="28"/>
          <w:szCs w:val="28"/>
          <w:lang w:eastAsia="ar-EG" w:bidi="ar-EG"/>
        </w:rPr>
        <w:t>.‬‬‬‬‬‬‬‬‬‬‬‬‬‬‬‬‬‬‬</w:t>
      </w:r>
      <w:r w:rsidRPr="006248C0">
        <w:rPr>
          <w:rFonts w:asciiTheme="minorBidi" w:hAnsiTheme="minorBidi"/>
          <w:sz w:val="28"/>
          <w:szCs w:val="28"/>
        </w:rPr>
        <w:t>‬‬‬‬‬‬‬‬‬‬‬‬‬‬‬‬‬‬</w:t>
      </w:r>
      <w:r>
        <w:t>‬‬‬‬‬‬‬‬‬</w:t>
      </w:r>
    </w:p>
    <w:p w:rsidR="003045E0" w:rsidRPr="006248C0" w:rsidRDefault="003045E0" w:rsidP="003045E0">
      <w:pPr>
        <w:pStyle w:val="a4"/>
        <w:numPr>
          <w:ilvl w:val="0"/>
          <w:numId w:val="18"/>
        </w:numPr>
        <w:spacing w:after="216" w:line="259" w:lineRule="auto"/>
        <w:ind w:right="85"/>
        <w:rPr>
          <w:rFonts w:asciiTheme="minorBidi" w:eastAsia="Arial" w:hAnsiTheme="minorBidi"/>
          <w:color w:val="000000"/>
          <w:sz w:val="28"/>
          <w:szCs w:val="28"/>
          <w:rtl/>
          <w:lang w:eastAsia="ar-EG" w:bidi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rtl/>
          <w:lang w:eastAsia="ar-EG" w:bidi="ar-EG"/>
        </w:rPr>
        <w:t>الفئات المجتمعية المتنوعة (صناعية - خدمية.......)</w:t>
      </w:r>
    </w:p>
    <w:p w:rsidR="003045E0" w:rsidRPr="006248C0" w:rsidRDefault="003045E0" w:rsidP="003045E0">
      <w:pPr>
        <w:spacing w:after="252" w:line="259" w:lineRule="auto"/>
        <w:ind w:right="85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خدمات وحدة تسويق البحث العلمي</w:t>
      </w:r>
    </w:p>
    <w:p w:rsidR="003045E0" w:rsidRPr="006248C0" w:rsidRDefault="003045E0" w:rsidP="003045E0">
      <w:pPr>
        <w:numPr>
          <w:ilvl w:val="0"/>
          <w:numId w:val="20"/>
        </w:numPr>
        <w:spacing w:after="0" w:line="240" w:lineRule="auto"/>
        <w:ind w:right="616"/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</w:pP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تنشيط البحث العلمي التطبيقي لربط البحث العلمي بالصناعة</w:t>
      </w:r>
      <w:r w:rsidRPr="006248C0"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  <w:t>.</w:t>
      </w:r>
    </w:p>
    <w:p w:rsidR="003045E0" w:rsidRPr="006248C0" w:rsidRDefault="003045E0" w:rsidP="003045E0">
      <w:pPr>
        <w:numPr>
          <w:ilvl w:val="0"/>
          <w:numId w:val="20"/>
        </w:numPr>
        <w:spacing w:after="0" w:line="240" w:lineRule="auto"/>
        <w:ind w:right="616"/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</w:pP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 xml:space="preserve">ربط خطط البحث العلمي بالكلية بالتنمية واحتياجات المجتمع وسوق العمل. </w:t>
      </w:r>
    </w:p>
    <w:p w:rsidR="003045E0" w:rsidRPr="006248C0" w:rsidRDefault="003045E0" w:rsidP="003045E0">
      <w:pPr>
        <w:numPr>
          <w:ilvl w:val="0"/>
          <w:numId w:val="20"/>
        </w:numPr>
        <w:spacing w:after="0" w:line="240" w:lineRule="auto"/>
        <w:ind w:right="616"/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</w:pP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 xml:space="preserve">توعية الباحثين بالفرص البحثية والتمويلية من داخل وخارج الكلية. </w:t>
      </w:r>
    </w:p>
    <w:p w:rsidR="003045E0" w:rsidRPr="006248C0" w:rsidRDefault="003045E0" w:rsidP="003045E0">
      <w:pPr>
        <w:numPr>
          <w:ilvl w:val="0"/>
          <w:numId w:val="20"/>
        </w:numPr>
        <w:spacing w:after="0" w:line="240" w:lineRule="auto"/>
        <w:ind w:right="616"/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</w:pP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lastRenderedPageBreak/>
        <w:t>تسويق البحوث التطبيقية  وتوظيفها فى الجهات والمؤسسات المجتمعية ذات العلاقة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/>
        </w:rPr>
        <w:t xml:space="preserve"> (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وزارات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/>
        </w:rPr>
        <w:t xml:space="preserve">- 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 xml:space="preserve">شركات 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/>
        </w:rPr>
        <w:t xml:space="preserve">– 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مؤسسات خدمية- مصانع – مستشفيات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/>
        </w:rPr>
        <w:t xml:space="preserve">- 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 xml:space="preserve">مدارس 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/>
        </w:rPr>
        <w:t>–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 xml:space="preserve"> جمعيات 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/>
        </w:rPr>
        <w:t>–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 xml:space="preserve"> دور رعاية 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/>
        </w:rPr>
        <w:t>–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 xml:space="preserve"> مراكز شباب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/>
        </w:rPr>
        <w:t>.....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الخ</w:t>
      </w: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/>
        </w:rPr>
        <w:t>)</w:t>
      </w:r>
      <w:r w:rsidRPr="006248C0"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  <w:t>.</w:t>
      </w:r>
    </w:p>
    <w:p w:rsidR="003045E0" w:rsidRPr="006248C0" w:rsidRDefault="003045E0" w:rsidP="003045E0">
      <w:pPr>
        <w:numPr>
          <w:ilvl w:val="0"/>
          <w:numId w:val="20"/>
        </w:numPr>
        <w:spacing w:after="0" w:line="240" w:lineRule="auto"/>
        <w:ind w:right="616"/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</w:pP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تنشيط ودعم والمساهمة في تمويل بحوث الابتكارات والاختراعات وتسهيل تسجيلها</w:t>
      </w:r>
      <w:r w:rsidRPr="006248C0"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  <w:t>.</w:t>
      </w:r>
    </w:p>
    <w:p w:rsidR="003045E0" w:rsidRPr="006248C0" w:rsidRDefault="003045E0" w:rsidP="003045E0">
      <w:pPr>
        <w:numPr>
          <w:ilvl w:val="0"/>
          <w:numId w:val="20"/>
        </w:numPr>
        <w:spacing w:after="0" w:line="240" w:lineRule="auto"/>
        <w:ind w:right="616"/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</w:pP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eastAsia="ar-EG" w:bidi="ar-EG"/>
        </w:rPr>
        <w:t>إبراز الباحثين المميزين في الكلية وسبب تميزهم والتسويق لابداعاتهم.</w:t>
      </w:r>
    </w:p>
    <w:p w:rsidR="003045E0" w:rsidRPr="006248C0" w:rsidRDefault="003045E0" w:rsidP="003045E0">
      <w:pPr>
        <w:numPr>
          <w:ilvl w:val="0"/>
          <w:numId w:val="20"/>
        </w:numPr>
        <w:spacing w:after="0" w:line="240" w:lineRule="auto"/>
        <w:ind w:right="616"/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</w:pP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تسويق إمكانيات المعامل والوحدات ذات الطابع الخاص فى الكليات والإعلان عنها لتحقيق عائد مادى بإمكانياتها علي الكلية والجامعة</w:t>
      </w:r>
      <w:r w:rsidRPr="006248C0"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  <w:t>.</w:t>
      </w:r>
    </w:p>
    <w:p w:rsidR="003045E0" w:rsidRPr="006248C0" w:rsidRDefault="003045E0" w:rsidP="003045E0">
      <w:pPr>
        <w:numPr>
          <w:ilvl w:val="0"/>
          <w:numId w:val="20"/>
        </w:numPr>
        <w:spacing w:after="0" w:line="240" w:lineRule="auto"/>
        <w:ind w:right="616"/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</w:pP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 xml:space="preserve">توعية الباحثين بكيفية الترويج والتسويق الكترونيا عبر الشبكة العنكبوتية  لأبحاثهم مما يزيد من الاقتباسات ورفع التصنيف المحلي والدولي للكلية والجامعة </w:t>
      </w:r>
    </w:p>
    <w:p w:rsidR="003045E0" w:rsidRPr="006248C0" w:rsidRDefault="003045E0" w:rsidP="003045E0">
      <w:pPr>
        <w:numPr>
          <w:ilvl w:val="0"/>
          <w:numId w:val="20"/>
        </w:numPr>
        <w:spacing w:after="0" w:line="240" w:lineRule="auto"/>
        <w:ind w:right="616"/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</w:pP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عقد المؤتمرات والندوات العلمية ودعوة مؤسسات المجتمع للدعم  والتمويل والاستفادة من تطبيقاتها .</w:t>
      </w:r>
    </w:p>
    <w:p w:rsidR="003045E0" w:rsidRPr="006248C0" w:rsidRDefault="003045E0" w:rsidP="003045E0">
      <w:pPr>
        <w:numPr>
          <w:ilvl w:val="0"/>
          <w:numId w:val="20"/>
        </w:numPr>
        <w:tabs>
          <w:tab w:val="left" w:pos="935"/>
        </w:tabs>
        <w:spacing w:after="0" w:line="240" w:lineRule="auto"/>
        <w:ind w:right="616"/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</w:pP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eastAsia="ar-EG" w:bidi="ar-EG"/>
        </w:rPr>
        <w:t>إعداد وإخراج (الملصقات العلمية- العروض التقديمية- الكتيبات العلمية- البرمجة وكتابة المحتوي العلمي –الإعلانات).</w:t>
      </w:r>
    </w:p>
    <w:p w:rsidR="003045E0" w:rsidRPr="006248C0" w:rsidRDefault="003045E0" w:rsidP="003045E0">
      <w:pPr>
        <w:numPr>
          <w:ilvl w:val="0"/>
          <w:numId w:val="20"/>
        </w:numPr>
        <w:tabs>
          <w:tab w:val="left" w:pos="935"/>
        </w:tabs>
        <w:spacing w:after="0" w:line="240" w:lineRule="auto"/>
        <w:ind w:right="616"/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</w:pP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eastAsia="ar-EG" w:bidi="ar-EG"/>
        </w:rPr>
        <w:t>مراجعة الخطط البحثية للاقسام العلمية بالكلية.</w:t>
      </w:r>
    </w:p>
    <w:p w:rsidR="003045E0" w:rsidRPr="006248C0" w:rsidRDefault="003045E0" w:rsidP="003045E0">
      <w:pPr>
        <w:spacing w:after="0" w:line="240" w:lineRule="auto"/>
        <w:ind w:left="401" w:right="616"/>
        <w:rPr>
          <w:rFonts w:asciiTheme="minorBidi" w:eastAsia="Calibri" w:hAnsiTheme="minorBidi"/>
          <w:color w:val="000000"/>
          <w:sz w:val="28"/>
          <w:szCs w:val="28"/>
          <w:rtl/>
          <w:lang w:eastAsia="ar-EG" w:bidi="ar-EG"/>
        </w:rPr>
      </w:pPr>
    </w:p>
    <w:p w:rsidR="003045E0" w:rsidRPr="006248C0" w:rsidRDefault="003045E0" w:rsidP="003045E0">
      <w:pPr>
        <w:spacing w:after="276" w:line="259" w:lineRule="auto"/>
        <w:ind w:left="237" w:hanging="10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آلٌيات تنفٌيذ مهام وأهداف الوحدة</w:t>
      </w:r>
    </w:p>
    <w:p w:rsidR="003045E0" w:rsidRPr="006248C0" w:rsidRDefault="003045E0" w:rsidP="003045E0">
      <w:pPr>
        <w:numPr>
          <w:ilvl w:val="0"/>
          <w:numId w:val="8"/>
        </w:numPr>
        <w:spacing w:after="287" w:line="259" w:lineRule="auto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 xml:space="preserve">المحاضرات العامة والندوات وورش العمل والفديوهات التعليمية. </w:t>
      </w:r>
    </w:p>
    <w:p w:rsidR="003045E0" w:rsidRPr="006248C0" w:rsidRDefault="003045E0" w:rsidP="003045E0">
      <w:pPr>
        <w:numPr>
          <w:ilvl w:val="0"/>
          <w:numId w:val="8"/>
        </w:numPr>
        <w:spacing w:after="285" w:line="259" w:lineRule="auto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 xml:space="preserve">المقابلات الإرشادٌية. </w:t>
      </w:r>
    </w:p>
    <w:p w:rsidR="003045E0" w:rsidRPr="006248C0" w:rsidRDefault="003045E0" w:rsidP="003045E0">
      <w:pPr>
        <w:numPr>
          <w:ilvl w:val="0"/>
          <w:numId w:val="8"/>
        </w:numPr>
        <w:spacing w:after="225" w:line="259" w:lineRule="auto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 xml:space="preserve">دراسة الحالات الفردٌية. </w:t>
      </w:r>
    </w:p>
    <w:p w:rsidR="003045E0" w:rsidRPr="006248C0" w:rsidRDefault="003045E0" w:rsidP="003045E0">
      <w:pPr>
        <w:numPr>
          <w:ilvl w:val="0"/>
          <w:numId w:val="8"/>
        </w:numPr>
        <w:spacing w:after="225" w:line="259" w:lineRule="auto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المؤتمرات والملتقيات.</w:t>
      </w:r>
    </w:p>
    <w:p w:rsidR="003045E0" w:rsidRPr="006248C0" w:rsidRDefault="003045E0" w:rsidP="003045E0">
      <w:pPr>
        <w:numPr>
          <w:ilvl w:val="0"/>
          <w:numId w:val="8"/>
        </w:numPr>
        <w:spacing w:after="225" w:line="259" w:lineRule="auto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المعارض والاعلانات  المتنوعة (ملصقات- عبر قنوات التواصل الاجتماعي).</w:t>
      </w:r>
    </w:p>
    <w:p w:rsidR="003045E0" w:rsidRDefault="003045E0" w:rsidP="003045E0">
      <w:pPr>
        <w:spacing w:after="5" w:line="428" w:lineRule="auto"/>
        <w:ind w:left="723"/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</w:pPr>
      <w:r w:rsidRPr="000C77E6">
        <w:rPr>
          <w:rFonts w:asciiTheme="minorBidi" w:eastAsia="Arial" w:hAnsiTheme="minorBidi" w:cs="Arial" w:hint="cs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الهيكلالتنظيميللوحدة</w:t>
      </w:r>
      <w:r w:rsidRPr="000C77E6">
        <w:rPr>
          <w:rFonts w:asciiTheme="minorBidi" w:eastAsia="Arial" w:hAnsiTheme="minorBidi" w:cs="Arial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:</w:t>
      </w:r>
    </w:p>
    <w:tbl>
      <w:tblPr>
        <w:tblStyle w:val="a5"/>
        <w:bidiVisual/>
        <w:tblW w:w="8647" w:type="dxa"/>
        <w:tblInd w:w="476" w:type="dxa"/>
        <w:tblLook w:val="04A0"/>
      </w:tblPr>
      <w:tblGrid>
        <w:gridCol w:w="1275"/>
        <w:gridCol w:w="4111"/>
        <w:gridCol w:w="1276"/>
        <w:gridCol w:w="1985"/>
      </w:tblGrid>
      <w:tr w:rsidR="003045E0" w:rsidTr="00CC22CC">
        <w:trPr>
          <w:trHeight w:val="285"/>
        </w:trPr>
        <w:tc>
          <w:tcPr>
            <w:tcW w:w="1275" w:type="dxa"/>
            <w:vMerge w:val="restart"/>
            <w:vAlign w:val="center"/>
          </w:tcPr>
          <w:p w:rsidR="003045E0" w:rsidRDefault="003045E0" w:rsidP="00CC22CC">
            <w:pPr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  <w:lang w:val="ar-EG" w:eastAsia="ar-EG" w:bidi="ar-EG"/>
              </w:rPr>
            </w:pPr>
            <w:r w:rsidRPr="000267C5">
              <w:rPr>
                <w:rFonts w:asciiTheme="minorBidi" w:eastAsia="Calibri" w:hAnsiTheme="minorBidi" w:hint="cs"/>
                <w:b/>
                <w:bCs/>
                <w:color w:val="000000"/>
                <w:sz w:val="28"/>
                <w:szCs w:val="28"/>
                <w:rtl/>
                <w:lang w:val="ar-EG" w:eastAsia="ar-EG" w:bidi="ar-EG"/>
              </w:rPr>
              <w:t>اسم الوحدة</w:t>
            </w:r>
          </w:p>
        </w:tc>
        <w:tc>
          <w:tcPr>
            <w:tcW w:w="7372" w:type="dxa"/>
            <w:gridSpan w:val="3"/>
            <w:vAlign w:val="center"/>
          </w:tcPr>
          <w:p w:rsidR="003045E0" w:rsidRDefault="003045E0" w:rsidP="00CC22CC">
            <w:pPr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  <w:lang w:val="ar-EG" w:eastAsia="ar-EG" w:bidi="ar-EG"/>
              </w:rPr>
            </w:pPr>
            <w:r w:rsidRPr="000267C5">
              <w:rPr>
                <w:rFonts w:asciiTheme="minorBidi" w:eastAsia="Calibri" w:hAnsiTheme="minorBidi" w:hint="cs"/>
                <w:b/>
                <w:bCs/>
                <w:color w:val="000000"/>
                <w:sz w:val="28"/>
                <w:szCs w:val="28"/>
                <w:rtl/>
                <w:lang w:val="ar-EG" w:eastAsia="ar-EG" w:bidi="ar-EG"/>
              </w:rPr>
              <w:t>الهيكل التنظيمي للوحدة</w:t>
            </w:r>
          </w:p>
        </w:tc>
      </w:tr>
      <w:tr w:rsidR="003045E0" w:rsidTr="00CC22CC">
        <w:trPr>
          <w:trHeight w:val="285"/>
        </w:trPr>
        <w:tc>
          <w:tcPr>
            <w:tcW w:w="1275" w:type="dxa"/>
            <w:vMerge/>
            <w:vAlign w:val="center"/>
          </w:tcPr>
          <w:p w:rsidR="003045E0" w:rsidRDefault="003045E0" w:rsidP="00CC22CC">
            <w:pPr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  <w:lang w:val="ar-EG" w:eastAsia="ar-EG" w:bidi="ar-EG"/>
              </w:rPr>
            </w:pPr>
          </w:p>
        </w:tc>
        <w:tc>
          <w:tcPr>
            <w:tcW w:w="4111" w:type="dxa"/>
            <w:vAlign w:val="center"/>
          </w:tcPr>
          <w:p w:rsidR="003045E0" w:rsidRDefault="003045E0" w:rsidP="00CC22CC">
            <w:pPr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  <w:lang w:val="ar-EG" w:eastAsia="ar-EG" w:bidi="ar-EG"/>
              </w:rPr>
            </w:pPr>
            <w:r w:rsidRPr="000267C5">
              <w:rPr>
                <w:rFonts w:asciiTheme="minorBidi" w:eastAsia="Calibri" w:hAnsiTheme="minorBidi" w:hint="cs"/>
                <w:b/>
                <w:bCs/>
                <w:color w:val="000000"/>
                <w:sz w:val="28"/>
                <w:szCs w:val="28"/>
                <w:rtl/>
                <w:lang w:val="ar-EG" w:eastAsia="ar-EG" w:bidi="ar-EG"/>
              </w:rPr>
              <w:t>اعضا ء هيئة تدريس</w:t>
            </w:r>
          </w:p>
        </w:tc>
        <w:tc>
          <w:tcPr>
            <w:tcW w:w="1276" w:type="dxa"/>
            <w:vAlign w:val="center"/>
          </w:tcPr>
          <w:p w:rsidR="003045E0" w:rsidRPr="000267C5" w:rsidRDefault="003045E0" w:rsidP="00CC22CC">
            <w:pPr>
              <w:jc w:val="center"/>
              <w:rPr>
                <w:rFonts w:asciiTheme="minorBidi" w:eastAsia="Calibri" w:hAnsiTheme="minorBidi"/>
                <w:b/>
                <w:bCs/>
                <w:color w:val="000000"/>
                <w:sz w:val="28"/>
                <w:szCs w:val="28"/>
                <w:rtl/>
                <w:lang w:val="ar-EG" w:eastAsia="ar-EG" w:bidi="ar-EG"/>
              </w:rPr>
            </w:pPr>
            <w:r w:rsidRPr="000267C5">
              <w:rPr>
                <w:rFonts w:asciiTheme="minorBidi" w:eastAsia="Calibri" w:hAnsiTheme="minorBidi" w:hint="cs"/>
                <w:b/>
                <w:bCs/>
                <w:color w:val="000000"/>
                <w:sz w:val="28"/>
                <w:szCs w:val="28"/>
                <w:rtl/>
                <w:lang w:val="ar-EG" w:eastAsia="ar-EG" w:bidi="ar-EG"/>
              </w:rPr>
              <w:t>هيئة معاونه</w:t>
            </w:r>
          </w:p>
          <w:p w:rsidR="003045E0" w:rsidRDefault="003045E0" w:rsidP="00CC22CC">
            <w:pPr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  <w:lang w:val="ar-EG" w:eastAsia="ar-EG" w:bidi="ar-EG"/>
              </w:rPr>
            </w:pPr>
          </w:p>
        </w:tc>
        <w:tc>
          <w:tcPr>
            <w:tcW w:w="1985" w:type="dxa"/>
            <w:vAlign w:val="center"/>
          </w:tcPr>
          <w:p w:rsidR="003045E0" w:rsidRDefault="003045E0" w:rsidP="00CC22CC">
            <w:pPr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  <w:lang w:val="ar-EG" w:eastAsia="ar-EG" w:bidi="ar-EG"/>
              </w:rPr>
            </w:pPr>
            <w:r w:rsidRPr="000267C5">
              <w:rPr>
                <w:rFonts w:asciiTheme="minorBidi" w:eastAsia="Calibri" w:hAnsiTheme="minorBidi" w:hint="cs"/>
                <w:b/>
                <w:bCs/>
                <w:color w:val="000000"/>
                <w:sz w:val="28"/>
                <w:szCs w:val="28"/>
                <w:rtl/>
                <w:lang w:val="ar-EG" w:eastAsia="ar-EG" w:bidi="ar-EG"/>
              </w:rPr>
              <w:t>موظفين</w:t>
            </w:r>
          </w:p>
          <w:p w:rsidR="003045E0" w:rsidRDefault="003045E0" w:rsidP="00CC22CC">
            <w:pPr>
              <w:jc w:val="center"/>
              <w:rPr>
                <w:rFonts w:asciiTheme="minorBidi" w:eastAsia="Calibri" w:hAnsiTheme="minorBidi"/>
                <w:color w:val="000000"/>
                <w:sz w:val="28"/>
                <w:szCs w:val="28"/>
                <w:rtl/>
                <w:lang w:val="ar-EG" w:eastAsia="ar-EG" w:bidi="ar-EG"/>
              </w:rPr>
            </w:pPr>
          </w:p>
        </w:tc>
      </w:tr>
      <w:tr w:rsidR="003045E0" w:rsidTr="00CC22CC">
        <w:tc>
          <w:tcPr>
            <w:tcW w:w="1275" w:type="dxa"/>
            <w:vAlign w:val="center"/>
          </w:tcPr>
          <w:p w:rsidR="003045E0" w:rsidRPr="0001202B" w:rsidRDefault="003045E0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3E7254">
              <w:rPr>
                <w:rFonts w:hint="cs"/>
                <w:b/>
                <w:bCs/>
                <w:rtl/>
                <w:lang w:bidi="ar-EG"/>
              </w:rPr>
              <w:t>وحدة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تسويق </w:t>
            </w:r>
            <w:r w:rsidRPr="003E7254">
              <w:rPr>
                <w:rFonts w:hint="cs"/>
                <w:b/>
                <w:bCs/>
                <w:rtl/>
                <w:lang w:bidi="ar-EG"/>
              </w:rPr>
              <w:t>البحثالعلمي</w:t>
            </w:r>
          </w:p>
        </w:tc>
        <w:tc>
          <w:tcPr>
            <w:tcW w:w="4111" w:type="dxa"/>
            <w:vAlign w:val="center"/>
          </w:tcPr>
          <w:p w:rsidR="003045E0" w:rsidRPr="00F1731C" w:rsidRDefault="003045E0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F1731C">
              <w:rPr>
                <w:rFonts w:hint="cs"/>
                <w:b/>
                <w:bCs/>
                <w:rtl/>
                <w:lang w:bidi="ar-EG"/>
              </w:rPr>
              <w:t>ا.د/ عميد الكلية: ا.د/ شريف صبري</w:t>
            </w:r>
          </w:p>
          <w:p w:rsidR="003045E0" w:rsidRPr="00F1731C" w:rsidRDefault="003045E0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F1731C">
              <w:rPr>
                <w:rFonts w:hint="cs"/>
                <w:b/>
                <w:bCs/>
                <w:rtl/>
                <w:lang w:bidi="ar-EG"/>
              </w:rPr>
              <w:t>ا.د/ وكيل الكلية للدراسات العليا: ا.د/ عصام عبد الحافظ</w:t>
            </w:r>
          </w:p>
          <w:p w:rsidR="003045E0" w:rsidRPr="00F1731C" w:rsidRDefault="003045E0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F1731C">
              <w:rPr>
                <w:rFonts w:hint="cs"/>
                <w:b/>
                <w:bCs/>
                <w:rtl/>
                <w:lang w:bidi="ar-EG"/>
              </w:rPr>
              <w:t>ا</w:t>
            </w:r>
            <w:r w:rsidRPr="00F1731C">
              <w:rPr>
                <w:b/>
                <w:bCs/>
                <w:rtl/>
                <w:lang w:bidi="ar-EG"/>
              </w:rPr>
              <w:t>.</w:t>
            </w:r>
            <w:r w:rsidRPr="00F1731C">
              <w:rPr>
                <w:rFonts w:hint="cs"/>
                <w:b/>
                <w:bCs/>
                <w:rtl/>
                <w:lang w:bidi="ar-EG"/>
              </w:rPr>
              <w:t>د</w:t>
            </w:r>
            <w:r w:rsidRPr="00F1731C">
              <w:rPr>
                <w:b/>
                <w:bCs/>
                <w:rtl/>
                <w:lang w:bidi="ar-EG"/>
              </w:rPr>
              <w:t xml:space="preserve">/ </w:t>
            </w:r>
            <w:r w:rsidRPr="00F1731C">
              <w:rPr>
                <w:rFonts w:hint="cs"/>
                <w:b/>
                <w:bCs/>
                <w:rtl/>
                <w:lang w:bidi="ar-EG"/>
              </w:rPr>
              <w:t>نهاد رشاد: منسق معيار البحث العلمي والأنشطة العلمية والمشرف العام علي الوحدة</w:t>
            </w:r>
          </w:p>
          <w:p w:rsidR="003045E0" w:rsidRPr="00F1731C" w:rsidRDefault="003045E0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F1731C">
              <w:rPr>
                <w:rFonts w:hint="cs"/>
                <w:b/>
                <w:bCs/>
                <w:rtl/>
                <w:lang w:bidi="ar-EG"/>
              </w:rPr>
              <w:t>ا</w:t>
            </w:r>
            <w:r w:rsidRPr="00F1731C">
              <w:rPr>
                <w:b/>
                <w:bCs/>
                <w:rtl/>
                <w:lang w:bidi="ar-EG"/>
              </w:rPr>
              <w:t>.</w:t>
            </w:r>
            <w:r w:rsidRPr="00F1731C">
              <w:rPr>
                <w:rFonts w:hint="cs"/>
                <w:b/>
                <w:bCs/>
                <w:rtl/>
                <w:lang w:bidi="ar-EG"/>
              </w:rPr>
              <w:t>د</w:t>
            </w:r>
            <w:r w:rsidRPr="00F1731C">
              <w:rPr>
                <w:b/>
                <w:bCs/>
                <w:rtl/>
                <w:lang w:bidi="ar-EG"/>
              </w:rPr>
              <w:t xml:space="preserve">/ </w:t>
            </w:r>
            <w:r>
              <w:rPr>
                <w:rFonts w:hint="cs"/>
                <w:b/>
                <w:bCs/>
                <w:rtl/>
                <w:lang w:bidi="ar-EG"/>
              </w:rPr>
              <w:t>سحر فودة</w:t>
            </w:r>
            <w:r w:rsidRPr="00F1731C">
              <w:rPr>
                <w:rFonts w:hint="cs"/>
                <w:b/>
                <w:bCs/>
                <w:rtl/>
                <w:lang w:bidi="ar-EG"/>
              </w:rPr>
              <w:t>: المدير التنفيذي  للوحدة</w:t>
            </w:r>
          </w:p>
          <w:p w:rsidR="003045E0" w:rsidRPr="00F1731C" w:rsidRDefault="003045E0" w:rsidP="00CC22CC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د</w:t>
            </w:r>
            <w:r w:rsidRPr="00F1731C">
              <w:rPr>
                <w:b/>
                <w:bCs/>
                <w:rtl/>
                <w:lang w:bidi="ar-EG"/>
              </w:rPr>
              <w:t xml:space="preserve">/ </w:t>
            </w:r>
            <w:r w:rsidRPr="00F1731C">
              <w:rPr>
                <w:rFonts w:hint="cs"/>
                <w:b/>
                <w:bCs/>
                <w:rtl/>
                <w:lang w:bidi="ar-EG"/>
              </w:rPr>
              <w:t xml:space="preserve">سماحالبنا: </w:t>
            </w:r>
            <w:r>
              <w:rPr>
                <w:rFonts w:hint="cs"/>
                <w:b/>
                <w:bCs/>
                <w:rtl/>
                <w:lang w:bidi="ar-EG"/>
              </w:rPr>
              <w:t>عضو</w:t>
            </w:r>
          </w:p>
          <w:p w:rsidR="003045E0" w:rsidRDefault="003045E0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F1731C">
              <w:rPr>
                <w:rFonts w:hint="cs"/>
                <w:b/>
                <w:bCs/>
                <w:rtl/>
                <w:lang w:bidi="ar-EG"/>
              </w:rPr>
              <w:t>د</w:t>
            </w:r>
            <w:r w:rsidRPr="00F1731C">
              <w:rPr>
                <w:b/>
                <w:bCs/>
                <w:rtl/>
                <w:lang w:bidi="ar-EG"/>
              </w:rPr>
              <w:t xml:space="preserve">/ </w:t>
            </w:r>
            <w:r w:rsidRPr="00F1731C">
              <w:rPr>
                <w:rFonts w:hint="cs"/>
                <w:b/>
                <w:bCs/>
                <w:rtl/>
                <w:lang w:bidi="ar-EG"/>
              </w:rPr>
              <w:t xml:space="preserve">محمدالقبارى: </w:t>
            </w:r>
            <w:r>
              <w:rPr>
                <w:rFonts w:hint="cs"/>
                <w:b/>
                <w:bCs/>
                <w:rtl/>
                <w:lang w:bidi="ar-EG"/>
              </w:rPr>
              <w:t>عضو</w:t>
            </w:r>
          </w:p>
          <w:p w:rsidR="003045E0" w:rsidRPr="0001202B" w:rsidRDefault="003045E0" w:rsidP="00CC22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276" w:type="dxa"/>
            <w:vAlign w:val="center"/>
          </w:tcPr>
          <w:p w:rsidR="003045E0" w:rsidRPr="0001202B" w:rsidRDefault="003045E0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01202B">
              <w:rPr>
                <w:rFonts w:hint="cs"/>
                <w:b/>
                <w:bCs/>
                <w:rtl/>
                <w:lang w:bidi="ar-EG"/>
              </w:rPr>
              <w:lastRenderedPageBreak/>
              <w:t>م/ امنية عبد الله</w:t>
            </w:r>
          </w:p>
        </w:tc>
        <w:tc>
          <w:tcPr>
            <w:tcW w:w="1985" w:type="dxa"/>
            <w:vAlign w:val="center"/>
          </w:tcPr>
          <w:p w:rsidR="003045E0" w:rsidRPr="00D2347B" w:rsidRDefault="003045E0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01202B">
              <w:rPr>
                <w:rFonts w:hint="cs"/>
                <w:b/>
                <w:bCs/>
                <w:rtl/>
                <w:lang w:bidi="ar-EG"/>
              </w:rPr>
              <w:t>ا</w:t>
            </w:r>
            <w:r w:rsidRPr="00D2347B">
              <w:rPr>
                <w:rFonts w:cs="Arial"/>
                <w:b/>
                <w:bCs/>
                <w:rtl/>
                <w:lang w:bidi="ar-EG"/>
              </w:rPr>
              <w:t>.</w:t>
            </w:r>
            <w:r w:rsidRPr="00D2347B">
              <w:rPr>
                <w:rFonts w:cs="Arial" w:hint="cs"/>
                <w:b/>
                <w:bCs/>
                <w:rtl/>
                <w:lang w:bidi="ar-EG"/>
              </w:rPr>
              <w:t>سماحصبحي</w:t>
            </w:r>
          </w:p>
          <w:p w:rsidR="003045E0" w:rsidRPr="00D2347B" w:rsidRDefault="003045E0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D2347B">
              <w:rPr>
                <w:rFonts w:cs="Arial" w:hint="cs"/>
                <w:b/>
                <w:bCs/>
                <w:rtl/>
                <w:lang w:bidi="ar-EG"/>
              </w:rPr>
              <w:t>ا</w:t>
            </w:r>
            <w:r w:rsidRPr="00D2347B">
              <w:rPr>
                <w:rFonts w:cs="Arial"/>
                <w:b/>
                <w:bCs/>
                <w:rtl/>
                <w:lang w:bidi="ar-EG"/>
              </w:rPr>
              <w:t xml:space="preserve">. </w:t>
            </w:r>
            <w:r w:rsidRPr="00D2347B">
              <w:rPr>
                <w:rFonts w:cs="Arial" w:hint="cs"/>
                <w:b/>
                <w:bCs/>
                <w:rtl/>
                <w:lang w:bidi="ar-EG"/>
              </w:rPr>
              <w:t>هيامجلال</w:t>
            </w:r>
          </w:p>
          <w:p w:rsidR="003045E0" w:rsidRPr="0001202B" w:rsidRDefault="003045E0" w:rsidP="00CC22CC">
            <w:pPr>
              <w:jc w:val="center"/>
              <w:rPr>
                <w:b/>
                <w:bCs/>
                <w:rtl/>
                <w:lang w:bidi="ar-EG"/>
              </w:rPr>
            </w:pPr>
            <w:r w:rsidRPr="00D2347B">
              <w:rPr>
                <w:rFonts w:cs="Arial" w:hint="cs"/>
                <w:b/>
                <w:bCs/>
                <w:rtl/>
                <w:lang w:bidi="ar-EG"/>
              </w:rPr>
              <w:t>ا</w:t>
            </w:r>
            <w:r w:rsidRPr="00D2347B">
              <w:rPr>
                <w:rFonts w:cs="Arial"/>
                <w:b/>
                <w:bCs/>
                <w:rtl/>
                <w:lang w:bidi="ar-EG"/>
              </w:rPr>
              <w:t>.</w:t>
            </w:r>
            <w:r w:rsidRPr="00D2347B">
              <w:rPr>
                <w:rFonts w:cs="Arial" w:hint="cs"/>
                <w:b/>
                <w:bCs/>
                <w:rtl/>
                <w:lang w:bidi="ar-EG"/>
              </w:rPr>
              <w:t>شيماءالخولي</w:t>
            </w:r>
            <w:r w:rsidRPr="0001202B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3045E0" w:rsidRPr="0001202B" w:rsidRDefault="003045E0" w:rsidP="00CC22C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</w:tbl>
    <w:p w:rsidR="003045E0" w:rsidRDefault="003045E0" w:rsidP="003045E0">
      <w:pPr>
        <w:spacing w:after="5" w:line="428" w:lineRule="auto"/>
        <w:ind w:left="723"/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</w:pPr>
    </w:p>
    <w:p w:rsidR="003045E0" w:rsidRPr="006248C0" w:rsidRDefault="003045E0" w:rsidP="003045E0">
      <w:pPr>
        <w:spacing w:after="5" w:line="428" w:lineRule="auto"/>
        <w:ind w:left="723"/>
        <w:rPr>
          <w:rFonts w:asciiTheme="minorBidi" w:eastAsia="Arial" w:hAnsiTheme="minorBidi"/>
          <w:b/>
          <w:bCs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مهام المشرف علي الوحدة:</w:t>
      </w:r>
    </w:p>
    <w:p w:rsidR="003045E0" w:rsidRPr="006248C0" w:rsidRDefault="003045E0" w:rsidP="003045E0">
      <w:pPr>
        <w:pStyle w:val="a4"/>
        <w:numPr>
          <w:ilvl w:val="0"/>
          <w:numId w:val="13"/>
        </w:numPr>
        <w:spacing w:after="5" w:line="428" w:lineRule="auto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  <w:t>الاشراف العام علي الوحدة.</w:t>
      </w:r>
    </w:p>
    <w:p w:rsidR="003045E0" w:rsidRPr="006248C0" w:rsidRDefault="003045E0" w:rsidP="003045E0">
      <w:pPr>
        <w:pStyle w:val="a4"/>
        <w:numPr>
          <w:ilvl w:val="0"/>
          <w:numId w:val="13"/>
        </w:numPr>
        <w:spacing w:after="125" w:line="259" w:lineRule="auto"/>
        <w:ind w:right="1165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المتابعة العامة لكافة الإجراءات التًي تتم بالوحدة.</w:t>
      </w:r>
    </w:p>
    <w:p w:rsidR="003045E0" w:rsidRPr="006248C0" w:rsidRDefault="003045E0" w:rsidP="003045E0">
      <w:pPr>
        <w:pStyle w:val="a4"/>
        <w:numPr>
          <w:ilvl w:val="0"/>
          <w:numId w:val="13"/>
        </w:numPr>
        <w:spacing w:after="288" w:line="252" w:lineRule="auto"/>
        <w:ind w:right="1165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تقييم  الأنشطة والبرامج الصادرة من الوحدة واعتمادها.</w:t>
      </w:r>
    </w:p>
    <w:p w:rsidR="003045E0" w:rsidRPr="006248C0" w:rsidRDefault="003045E0" w:rsidP="003045E0">
      <w:pPr>
        <w:spacing w:after="246" w:line="259" w:lineRule="auto"/>
        <w:ind w:left="520" w:hanging="10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b/>
          <w:bCs/>
          <w:color w:val="000000"/>
          <w:sz w:val="28"/>
          <w:szCs w:val="28"/>
          <w:u w:val="single" w:color="000000"/>
          <w:rtl/>
          <w:lang w:val="ar-EG" w:eastAsia="ar-EG" w:bidi="ar-EG"/>
        </w:rPr>
        <w:t>مهام المدير التنفٌيذي</w:t>
      </w:r>
    </w:p>
    <w:p w:rsidR="003045E0" w:rsidRPr="006248C0" w:rsidRDefault="003045E0" w:rsidP="003045E0">
      <w:pPr>
        <w:pStyle w:val="a4"/>
        <w:numPr>
          <w:ilvl w:val="0"/>
          <w:numId w:val="12"/>
        </w:numPr>
        <w:spacing w:after="73" w:line="308" w:lineRule="auto"/>
        <w:ind w:right="433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.المشاركة فًي تشكيٌل الهٌيكل التنظيمي وتحدٌيد المهام الوظٌيفٌية الخاصة برؤساء اللجان التنفيذية المنبثقة .</w:t>
      </w:r>
    </w:p>
    <w:p w:rsidR="003045E0" w:rsidRPr="006248C0" w:rsidRDefault="003045E0" w:rsidP="003045E0">
      <w:pPr>
        <w:pStyle w:val="a4"/>
        <w:numPr>
          <w:ilvl w:val="0"/>
          <w:numId w:val="12"/>
        </w:numPr>
        <w:spacing w:after="126" w:line="259" w:lineRule="auto"/>
        <w:ind w:right="433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الدعوة للاجتماعات الدورٌية والطارئة للوحدة.</w:t>
      </w:r>
    </w:p>
    <w:p w:rsidR="003045E0" w:rsidRPr="006248C0" w:rsidRDefault="003045E0" w:rsidP="003045E0">
      <w:pPr>
        <w:pStyle w:val="a4"/>
        <w:numPr>
          <w:ilvl w:val="0"/>
          <w:numId w:val="12"/>
        </w:numPr>
        <w:spacing w:after="138" w:line="252" w:lineRule="auto"/>
        <w:ind w:right="433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.إعداد التقارٌير الدورٌية عن سٌير العمل بالوحدة وإنجازاتها.</w:t>
      </w:r>
    </w:p>
    <w:p w:rsidR="003045E0" w:rsidRPr="006248C0" w:rsidRDefault="003045E0" w:rsidP="003045E0">
      <w:pPr>
        <w:pStyle w:val="a4"/>
        <w:numPr>
          <w:ilvl w:val="0"/>
          <w:numId w:val="12"/>
        </w:numPr>
        <w:spacing w:after="137" w:line="259" w:lineRule="auto"/>
        <w:ind w:right="433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.اقتراح وتقدٌم برامج هادفة.</w:t>
      </w:r>
    </w:p>
    <w:p w:rsidR="003045E0" w:rsidRPr="006248C0" w:rsidRDefault="003045E0" w:rsidP="003045E0">
      <w:pPr>
        <w:pStyle w:val="a4"/>
        <w:numPr>
          <w:ilvl w:val="0"/>
          <w:numId w:val="12"/>
        </w:numPr>
        <w:spacing w:after="145" w:line="252" w:lineRule="auto"/>
        <w:ind w:right="433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>.دراسة المشكلات التي تواجه الباحثين واتخاذ الإجراءات اللازمة لعلاجها.</w:t>
      </w:r>
    </w:p>
    <w:p w:rsidR="003045E0" w:rsidRPr="00B42825" w:rsidRDefault="003045E0" w:rsidP="003045E0">
      <w:pPr>
        <w:pStyle w:val="a4"/>
        <w:numPr>
          <w:ilvl w:val="0"/>
          <w:numId w:val="12"/>
        </w:numPr>
        <w:spacing w:after="4" w:line="259" w:lineRule="auto"/>
        <w:ind w:right="433"/>
        <w:rPr>
          <w:rFonts w:asciiTheme="minorBidi" w:eastAsia="Calibri" w:hAnsiTheme="minorBidi" w:cs="Arial"/>
          <w:color w:val="000000"/>
          <w:sz w:val="28"/>
          <w:szCs w:val="28"/>
          <w:rtl/>
          <w:lang w:val="ar-EG" w:eastAsia="ar-EG" w:bidi="ar-EG"/>
        </w:rPr>
      </w:pPr>
      <w:r w:rsidRPr="006248C0">
        <w:rPr>
          <w:rFonts w:asciiTheme="minorBidi" w:eastAsia="Arial" w:hAnsiTheme="minorBidi"/>
          <w:color w:val="000000"/>
          <w:sz w:val="28"/>
          <w:szCs w:val="28"/>
          <w:rtl/>
          <w:lang w:val="ar-EG" w:eastAsia="ar-EG" w:bidi="ar-EG"/>
        </w:rPr>
        <w:t xml:space="preserve">.متابعة وتنفٌيذ قرارات وتوصيات إدارة الكلية فيما يخص الوحدة. </w:t>
      </w:r>
    </w:p>
    <w:p w:rsidR="003045E0" w:rsidRDefault="003045E0" w:rsidP="003045E0">
      <w:pPr>
        <w:spacing w:after="4" w:line="259" w:lineRule="auto"/>
        <w:ind w:right="433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</w:p>
    <w:p w:rsidR="003045E0" w:rsidRDefault="003045E0" w:rsidP="003045E0">
      <w:pPr>
        <w:spacing w:after="4" w:line="259" w:lineRule="auto"/>
        <w:ind w:right="433"/>
        <w:rPr>
          <w:rFonts w:asciiTheme="minorBidi" w:eastAsia="Calibri" w:hAnsiTheme="minorBidi"/>
          <w:color w:val="000000"/>
          <w:sz w:val="28"/>
          <w:szCs w:val="28"/>
          <w:rtl/>
          <w:lang w:val="ar-EG" w:eastAsia="ar-EG" w:bidi="ar-EG"/>
        </w:rPr>
      </w:pPr>
    </w:p>
    <w:p w:rsidR="003045E0" w:rsidRPr="00DC7643" w:rsidRDefault="003045E0" w:rsidP="003045E0">
      <w:pPr>
        <w:rPr>
          <w:rFonts w:asciiTheme="minorBidi" w:hAnsiTheme="min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اللجنة الاستشارية التي تم الاستعانة بالسادة أعضاءها في تقديم خدمات الوحدة</w:t>
      </w:r>
      <w:r w:rsidRPr="00DC7643">
        <w:rPr>
          <w:rFonts w:asciiTheme="minorBidi" w:hAnsiTheme="minorBidi" w:hint="cs"/>
          <w:b/>
          <w:bCs/>
          <w:sz w:val="28"/>
          <w:szCs w:val="28"/>
          <w:u w:val="single"/>
          <w:rtl/>
          <w:lang w:bidi="ar-EG"/>
        </w:rPr>
        <w:t>:</w:t>
      </w:r>
    </w:p>
    <w:p w:rsidR="003045E0" w:rsidRDefault="003045E0" w:rsidP="003045E0">
      <w:pPr>
        <w:rPr>
          <w:rFonts w:asciiTheme="minorBidi" w:hAnsiTheme="minorBidi"/>
          <w:sz w:val="28"/>
          <w:szCs w:val="28"/>
          <w:rtl/>
          <w:lang w:bidi="ar-EG"/>
        </w:rPr>
      </w:pPr>
      <w:r>
        <w:rPr>
          <w:rFonts w:asciiTheme="minorBidi" w:hAnsiTheme="minorBidi" w:hint="cs"/>
          <w:sz w:val="28"/>
          <w:szCs w:val="28"/>
          <w:rtl/>
          <w:lang w:bidi="ar-EG"/>
        </w:rPr>
        <w:t xml:space="preserve">تم الاستعانة بمجموعة من السادة الأساتذة الخبراء في التخصصات المتنوعة للكلية (التغذية وعلوم الأطعمة- الملابس والنسيج- إدارة المنزل والمؤسسات- الاقتصاد المنزلي والتربية )في تقدم الخدمات الاستشارية لوحدة تسويق البحث العلمي، كما يلي: </w:t>
      </w:r>
    </w:p>
    <w:tbl>
      <w:tblPr>
        <w:tblStyle w:val="a5"/>
        <w:bidiVisual/>
        <w:tblW w:w="8928" w:type="dxa"/>
        <w:jc w:val="center"/>
        <w:tblLook w:val="04A0"/>
      </w:tblPr>
      <w:tblGrid>
        <w:gridCol w:w="1414"/>
        <w:gridCol w:w="1994"/>
        <w:gridCol w:w="1704"/>
        <w:gridCol w:w="2029"/>
        <w:gridCol w:w="1787"/>
      </w:tblGrid>
      <w:tr w:rsidR="003045E0" w:rsidTr="00CC22CC">
        <w:trPr>
          <w:jc w:val="center"/>
        </w:trPr>
        <w:tc>
          <w:tcPr>
            <w:tcW w:w="1414" w:type="dxa"/>
            <w:vMerge w:val="restart"/>
          </w:tcPr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اسم الوحدة</w:t>
            </w:r>
          </w:p>
        </w:tc>
        <w:tc>
          <w:tcPr>
            <w:tcW w:w="7514" w:type="dxa"/>
            <w:gridSpan w:val="4"/>
          </w:tcPr>
          <w:p w:rsidR="003045E0" w:rsidRPr="00DC7643" w:rsidRDefault="003045E0" w:rsidP="00CC22CC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DC764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اللجنة الاستشارية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المساندة </w:t>
            </w:r>
            <w:r w:rsidRPr="00DC764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في تقديم خدمات الوحدة</w:t>
            </w:r>
          </w:p>
        </w:tc>
      </w:tr>
      <w:tr w:rsidR="003045E0" w:rsidTr="00CC22CC">
        <w:trPr>
          <w:jc w:val="center"/>
        </w:trPr>
        <w:tc>
          <w:tcPr>
            <w:tcW w:w="1414" w:type="dxa"/>
            <w:vMerge/>
          </w:tcPr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994" w:type="dxa"/>
          </w:tcPr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DC7643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التغذية وعلوم الأطعمة</w:t>
            </w:r>
          </w:p>
        </w:tc>
        <w:tc>
          <w:tcPr>
            <w:tcW w:w="1704" w:type="dxa"/>
          </w:tcPr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DC7643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الملابس والنسيج</w:t>
            </w:r>
          </w:p>
        </w:tc>
        <w:tc>
          <w:tcPr>
            <w:tcW w:w="2029" w:type="dxa"/>
          </w:tcPr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DC7643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إدارة المنزل والمؤسسات</w:t>
            </w:r>
          </w:p>
        </w:tc>
        <w:tc>
          <w:tcPr>
            <w:tcW w:w="1787" w:type="dxa"/>
          </w:tcPr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DC7643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الاقتصاد المنزلي والتربية</w:t>
            </w:r>
          </w:p>
        </w:tc>
      </w:tr>
      <w:tr w:rsidR="003045E0" w:rsidTr="00CC22CC">
        <w:trPr>
          <w:jc w:val="center"/>
        </w:trPr>
        <w:tc>
          <w:tcPr>
            <w:tcW w:w="1414" w:type="dxa"/>
          </w:tcPr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وحدة تسويق البحث العلمي</w:t>
            </w:r>
          </w:p>
        </w:tc>
        <w:tc>
          <w:tcPr>
            <w:tcW w:w="1994" w:type="dxa"/>
          </w:tcPr>
          <w:p w:rsidR="003045E0" w:rsidRDefault="003045E0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9F5664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شريف صبرى رجب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يوسف الحسانين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 xml:space="preserve">ا.د/ فاطمة الزهراء 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سمير الدشلوطي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عماد الخولي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سهام عزيز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هبة عزالدين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طارق عبدالرحمن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09527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أ.د/ اسلام حيدر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lastRenderedPageBreak/>
              <w:t>ا.د/ محمد فكري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محمد مهران</w:t>
            </w:r>
          </w:p>
        </w:tc>
        <w:tc>
          <w:tcPr>
            <w:tcW w:w="1704" w:type="dxa"/>
          </w:tcPr>
          <w:p w:rsidR="003045E0" w:rsidRDefault="003045E0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lastRenderedPageBreak/>
              <w:t>ا.د/ رشدي عيد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اسلام عبد المنعم</w:t>
            </w:r>
          </w:p>
          <w:p w:rsidR="003045E0" w:rsidRDefault="003045E0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خ</w:t>
            </w:r>
            <w:r w:rsidRPr="009F5664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الد محى الدين</w:t>
            </w:r>
          </w:p>
          <w:p w:rsidR="003045E0" w:rsidRDefault="003045E0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اشرف هاشم</w:t>
            </w:r>
          </w:p>
          <w:p w:rsidR="003045E0" w:rsidRDefault="003045E0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677960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علا يوسف</w:t>
            </w:r>
          </w:p>
          <w:p w:rsidR="003045E0" w:rsidRDefault="003045E0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677960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امل بسيوني</w:t>
            </w:r>
          </w:p>
          <w:p w:rsidR="003045E0" w:rsidRDefault="003045E0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677960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هدي غازي</w:t>
            </w:r>
          </w:p>
          <w:p w:rsidR="003045E0" w:rsidRDefault="003045E0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677960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 xml:space="preserve">ا.د/ 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إيهاب فاضل</w:t>
            </w:r>
          </w:p>
          <w:p w:rsidR="003045E0" w:rsidRDefault="003045E0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إيهاب</w:t>
            </w:r>
            <w:bookmarkStart w:id="0" w:name="_GoBack"/>
            <w:bookmarkEnd w:id="0"/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 xml:space="preserve"> احمد</w:t>
            </w:r>
          </w:p>
          <w:p w:rsidR="003045E0" w:rsidRDefault="003045E0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lastRenderedPageBreak/>
              <w:t>ا.د/ سالي العشماوي</w:t>
            </w:r>
          </w:p>
          <w:p w:rsidR="003045E0" w:rsidRDefault="003045E0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محمد حجاج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29" w:type="dxa"/>
          </w:tcPr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lastRenderedPageBreak/>
              <w:t>ا.د/ نعمة رقبان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 xml:space="preserve">ا.د/ مهجة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المسلمي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ربيع نوفل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سلوي زغلول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09527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مايسة الحبشى</w:t>
            </w:r>
          </w:p>
          <w:p w:rsidR="003045E0" w:rsidRDefault="003045E0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هبة شعيب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E77412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ا.د/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رباب مشعل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677960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ا.د.م/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أميرة حسان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677960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lastRenderedPageBreak/>
              <w:t>ا.د.م/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نهي عبدالستار</w:t>
            </w:r>
          </w:p>
        </w:tc>
        <w:tc>
          <w:tcPr>
            <w:tcW w:w="1787" w:type="dxa"/>
          </w:tcPr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lastRenderedPageBreak/>
              <w:t>ا.د/ مني أبو شنب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جيهان سويد</w:t>
            </w:r>
          </w:p>
          <w:p w:rsidR="003045E0" w:rsidRDefault="003045E0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ا.د/ لمياء شوكت</w:t>
            </w:r>
          </w:p>
          <w:p w:rsidR="003045E0" w:rsidRDefault="003045E0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9F5664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ا.د.م/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سلوي ناصر</w:t>
            </w:r>
          </w:p>
          <w:p w:rsidR="003045E0" w:rsidRDefault="003045E0" w:rsidP="00CC22CC">
            <w:pPr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9F5664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ا.د.م/</w:t>
            </w:r>
            <w:r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مروة صلاح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ا.د.م/مها جلال</w:t>
            </w:r>
          </w:p>
          <w:p w:rsidR="003045E0" w:rsidRDefault="003045E0" w:rsidP="00CC22CC">
            <w:pPr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9F5664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.</w:t>
            </w:r>
            <w:r w:rsidRPr="009F5664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د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.</w:t>
            </w:r>
            <w:r w:rsidRPr="009F5664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م/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نورا إبراهيم</w:t>
            </w:r>
          </w:p>
        </w:tc>
      </w:tr>
    </w:tbl>
    <w:p w:rsidR="003045E0" w:rsidRPr="00AA2861" w:rsidRDefault="003045E0" w:rsidP="003045E0">
      <w:pPr>
        <w:rPr>
          <w:rFonts w:asciiTheme="minorBidi" w:hAnsiTheme="minorBidi"/>
          <w:sz w:val="28"/>
          <w:szCs w:val="28"/>
          <w:lang w:bidi="ar-EG"/>
        </w:rPr>
      </w:pPr>
    </w:p>
    <w:p w:rsidR="003045E0" w:rsidRPr="00B42825" w:rsidRDefault="003045E0" w:rsidP="003045E0">
      <w:pPr>
        <w:spacing w:after="4" w:line="259" w:lineRule="auto"/>
        <w:ind w:right="433"/>
        <w:rPr>
          <w:rFonts w:asciiTheme="minorBidi" w:eastAsia="Calibri" w:hAnsiTheme="minorBidi"/>
          <w:color w:val="000000"/>
          <w:sz w:val="28"/>
          <w:szCs w:val="28"/>
          <w:lang w:eastAsia="ar-EG" w:bidi="ar-EG"/>
        </w:rPr>
      </w:pPr>
    </w:p>
    <w:p w:rsidR="00B93C13" w:rsidRPr="003045E0" w:rsidRDefault="00B93C13" w:rsidP="00B93C13">
      <w:pPr>
        <w:rPr>
          <w:rFonts w:asciiTheme="minorBidi" w:hAnsiTheme="minorBidi"/>
          <w:sz w:val="28"/>
          <w:szCs w:val="28"/>
          <w:lang w:bidi="ar-EG"/>
        </w:rPr>
      </w:pPr>
    </w:p>
    <w:p w:rsidR="00B93C13" w:rsidRPr="008249AA" w:rsidRDefault="00B93C13" w:rsidP="00B93C13">
      <w:pPr>
        <w:spacing w:line="320" w:lineRule="exact"/>
        <w:rPr>
          <w:rFonts w:cs="Arabic Transparent"/>
          <w:sz w:val="28"/>
          <w:szCs w:val="28"/>
          <w:rtl/>
          <w:lang w:bidi="ar-EG"/>
        </w:rPr>
      </w:pPr>
      <w:r w:rsidRPr="008249AA">
        <w:rPr>
          <w:rFonts w:cs="Arabic Transparent" w:hint="cs"/>
          <w:sz w:val="28"/>
          <w:szCs w:val="28"/>
          <w:rtl/>
          <w:lang w:bidi="ar-EG"/>
        </w:rPr>
        <w:t xml:space="preserve">مدير وحدة الجودة          </w:t>
      </w:r>
      <w:r>
        <w:rPr>
          <w:rFonts w:cs="Arabic Transparent" w:hint="cs"/>
          <w:sz w:val="28"/>
          <w:szCs w:val="28"/>
          <w:rtl/>
          <w:lang w:bidi="ar-EG"/>
        </w:rPr>
        <w:t xml:space="preserve">                                           عميد الكلية</w:t>
      </w:r>
    </w:p>
    <w:p w:rsidR="00B93C13" w:rsidRDefault="00B93C13" w:rsidP="00B93C13">
      <w:pPr>
        <w:rPr>
          <w:sz w:val="32"/>
          <w:szCs w:val="32"/>
          <w:rtl/>
          <w:lang w:bidi="ar-EG"/>
        </w:rPr>
      </w:pPr>
      <w:r w:rsidRPr="008249AA">
        <w:rPr>
          <w:rFonts w:cs="Arabic Transparent" w:hint="cs"/>
          <w:sz w:val="28"/>
          <w:szCs w:val="28"/>
          <w:rtl/>
          <w:lang w:bidi="ar-EG"/>
        </w:rPr>
        <w:t xml:space="preserve">أ.د خالد محى الدين                                                </w:t>
      </w:r>
      <w:r>
        <w:rPr>
          <w:rFonts w:cs="Arabic Transparent" w:hint="cs"/>
          <w:sz w:val="28"/>
          <w:szCs w:val="28"/>
          <w:rtl/>
          <w:lang w:bidi="ar-EG"/>
        </w:rPr>
        <w:t xml:space="preserve"> </w:t>
      </w:r>
      <w:r w:rsidRPr="008249AA">
        <w:rPr>
          <w:rFonts w:cs="Arabic Transparent" w:hint="cs"/>
          <w:sz w:val="28"/>
          <w:szCs w:val="28"/>
          <w:rtl/>
          <w:lang w:bidi="ar-EG"/>
        </w:rPr>
        <w:t xml:space="preserve">     أ.د. شريف صبري رجب</w:t>
      </w:r>
    </w:p>
    <w:p w:rsidR="00B93C13" w:rsidRDefault="00B93C13" w:rsidP="00B93C13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F90BEF" w:rsidRPr="00B93C13" w:rsidRDefault="00F90BEF" w:rsidP="00B93C13">
      <w:pPr>
        <w:rPr>
          <w:szCs w:val="28"/>
          <w:lang w:bidi="ar-EG"/>
        </w:rPr>
      </w:pPr>
    </w:p>
    <w:sectPr w:rsidR="00F90BEF" w:rsidRPr="00B93C13" w:rsidSect="00ED65C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EA" w:rsidRDefault="004C5AEA" w:rsidP="004E1B73">
      <w:pPr>
        <w:spacing w:after="0" w:line="240" w:lineRule="auto"/>
      </w:pPr>
      <w:r>
        <w:separator/>
      </w:r>
    </w:p>
  </w:endnote>
  <w:endnote w:type="continuationSeparator" w:id="1">
    <w:p w:rsidR="004C5AEA" w:rsidRDefault="004C5AEA" w:rsidP="004E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EA" w:rsidRDefault="004C5AEA" w:rsidP="004E1B73">
      <w:pPr>
        <w:spacing w:after="0" w:line="240" w:lineRule="auto"/>
      </w:pPr>
      <w:r>
        <w:separator/>
      </w:r>
    </w:p>
  </w:footnote>
  <w:footnote w:type="continuationSeparator" w:id="1">
    <w:p w:rsidR="004C5AEA" w:rsidRDefault="004C5AEA" w:rsidP="004E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73" w:rsidRDefault="004E1B73">
    <w:pPr>
      <w:pStyle w:val="a6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-487680</wp:posOffset>
          </wp:positionV>
          <wp:extent cx="5876925" cy="1066800"/>
          <wp:effectExtent l="19050" t="0" r="9525" b="0"/>
          <wp:wrapSquare wrapText="bothSides"/>
          <wp:docPr id="9" name="Picture 1" descr="E:\شغل الكلية\وحدة الجودة\معيار الجهاز الاداري\وحدة ضمان الجودة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شغل الكلية\وحدة الجودة\معيار الجهاز الاداري\وحدة ضمان الجودة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1B73" w:rsidRDefault="004E1B73">
    <w:pPr>
      <w:pStyle w:val="a6"/>
      <w:rPr>
        <w:rtl/>
      </w:rPr>
    </w:pPr>
  </w:p>
  <w:p w:rsidR="004E1B73" w:rsidRDefault="004E1B73">
    <w:pPr>
      <w:pStyle w:val="a6"/>
      <w:rPr>
        <w:rtl/>
      </w:rPr>
    </w:pPr>
  </w:p>
  <w:p w:rsidR="004E1B73" w:rsidRDefault="004E1B73" w:rsidP="004E1B73">
    <w:pPr>
      <w:rPr>
        <w:b/>
        <w:bCs/>
        <w:sz w:val="24"/>
        <w:szCs w:val="24"/>
        <w:rtl/>
        <w:lang w:bidi="ar-EG"/>
      </w:rPr>
    </w:pPr>
  </w:p>
  <w:p w:rsidR="004E1B73" w:rsidRDefault="004E1B73" w:rsidP="004E1B73">
    <w:r w:rsidRPr="00F90BEF">
      <w:rPr>
        <w:rFonts w:hint="cs"/>
        <w:b/>
        <w:bCs/>
        <w:sz w:val="24"/>
        <w:szCs w:val="24"/>
        <w:rtl/>
        <w:lang w:bidi="ar-EG"/>
      </w:rPr>
      <w:t xml:space="preserve">اسم </w:t>
    </w:r>
    <w:r w:rsidRPr="00F90BEF">
      <w:rPr>
        <w:b/>
        <w:bCs/>
        <w:sz w:val="24"/>
        <w:szCs w:val="24"/>
        <w:rtl/>
        <w:lang w:bidi="ar-EG"/>
      </w:rPr>
      <w:t xml:space="preserve">المعيار: </w:t>
    </w:r>
    <w:r w:rsidRPr="00F90BEF">
      <w:rPr>
        <w:rFonts w:hint="cs"/>
        <w:b/>
        <w:bCs/>
        <w:sz w:val="24"/>
        <w:szCs w:val="24"/>
        <w:rtl/>
        <w:lang w:bidi="ar-EG"/>
      </w:rPr>
      <w:t>البحث العلمي والأنشطة العلمية</w:t>
    </w:r>
    <w:r w:rsidRPr="00F90BEF">
      <w:rPr>
        <w:b/>
        <w:bCs/>
        <w:sz w:val="24"/>
        <w:szCs w:val="24"/>
        <w:rtl/>
        <w:lang w:bidi="ar-EG"/>
      </w:rPr>
      <w:t xml:space="preserve">      رقم الوثيقة : </w:t>
    </w:r>
    <w:r w:rsidRPr="00F90BEF">
      <w:rPr>
        <w:rFonts w:hint="cs"/>
        <w:b/>
        <w:bCs/>
        <w:sz w:val="24"/>
        <w:szCs w:val="24"/>
        <w:rtl/>
        <w:lang w:bidi="ar-EG"/>
      </w:rPr>
      <w:t>1032</w:t>
    </w:r>
    <w:r>
      <w:rPr>
        <w:b/>
        <w:bCs/>
        <w:sz w:val="24"/>
        <w:szCs w:val="24"/>
        <w:rtl/>
        <w:lang w:bidi="ar-EG"/>
      </w:rPr>
      <w:t xml:space="preserve">        </w:t>
    </w:r>
    <w:r w:rsidRPr="00F90BEF">
      <w:rPr>
        <w:b/>
        <w:bCs/>
        <w:sz w:val="24"/>
        <w:szCs w:val="24"/>
        <w:rtl/>
        <w:lang w:bidi="ar-EG"/>
      </w:rPr>
      <w:t xml:space="preserve"> تاريخ الاعتماد:</w:t>
    </w:r>
    <w:r w:rsidRPr="00F90BEF">
      <w:rPr>
        <w:rFonts w:hint="cs"/>
        <w:b/>
        <w:bCs/>
        <w:sz w:val="24"/>
        <w:szCs w:val="24"/>
        <w:rtl/>
        <w:lang w:bidi="ar-EG"/>
      </w:rPr>
      <w:t>13-10-2019</w:t>
    </w:r>
  </w:p>
  <w:p w:rsidR="004E1B73" w:rsidRPr="004E1B73" w:rsidRDefault="004E1B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799"/>
    <w:multiLevelType w:val="hybridMultilevel"/>
    <w:tmpl w:val="A9302964"/>
    <w:lvl w:ilvl="0" w:tplc="91FA93F2">
      <w:start w:val="1"/>
      <w:numFmt w:val="decimal"/>
      <w:lvlText w:val="%1-"/>
      <w:lvlJc w:val="left"/>
      <w:pPr>
        <w:ind w:left="1083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B16"/>
    <w:multiLevelType w:val="hybridMultilevel"/>
    <w:tmpl w:val="F0EE6168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139318C6"/>
    <w:multiLevelType w:val="hybridMultilevel"/>
    <w:tmpl w:val="FFFFFFFF"/>
    <w:lvl w:ilvl="0" w:tplc="47643F34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1021DA0">
      <w:start w:val="1"/>
      <w:numFmt w:val="bullet"/>
      <w:lvlText w:val="o"/>
      <w:lvlJc w:val="left"/>
      <w:pPr>
        <w:ind w:left="1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FAAF5FE">
      <w:start w:val="1"/>
      <w:numFmt w:val="bullet"/>
      <w:lvlText w:val="▪"/>
      <w:lvlJc w:val="left"/>
      <w:pPr>
        <w:ind w:left="2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414C108">
      <w:start w:val="1"/>
      <w:numFmt w:val="bullet"/>
      <w:lvlText w:val="•"/>
      <w:lvlJc w:val="left"/>
      <w:pPr>
        <w:ind w:left="3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3AC136E">
      <w:start w:val="1"/>
      <w:numFmt w:val="bullet"/>
      <w:lvlText w:val="o"/>
      <w:lvlJc w:val="left"/>
      <w:pPr>
        <w:ind w:left="3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0FE837C">
      <w:start w:val="1"/>
      <w:numFmt w:val="bullet"/>
      <w:lvlText w:val="▪"/>
      <w:lvlJc w:val="left"/>
      <w:pPr>
        <w:ind w:left="4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0CF9C6">
      <w:start w:val="1"/>
      <w:numFmt w:val="bullet"/>
      <w:lvlText w:val="•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A06AF2A">
      <w:start w:val="1"/>
      <w:numFmt w:val="bullet"/>
      <w:lvlText w:val="o"/>
      <w:lvlJc w:val="left"/>
      <w:pPr>
        <w:ind w:left="6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26F2B4">
      <w:start w:val="1"/>
      <w:numFmt w:val="bullet"/>
      <w:lvlText w:val="▪"/>
      <w:lvlJc w:val="left"/>
      <w:pPr>
        <w:ind w:left="6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B04F14"/>
    <w:multiLevelType w:val="hybridMultilevel"/>
    <w:tmpl w:val="FFFFFFFF"/>
    <w:lvl w:ilvl="0" w:tplc="0D4221DC">
      <w:start w:val="1"/>
      <w:numFmt w:val="bullet"/>
      <w:lvlText w:val="–"/>
      <w:lvlJc w:val="left"/>
      <w:pPr>
        <w:ind w:left="74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1" w:tplc="676C0574">
      <w:start w:val="1"/>
      <w:numFmt w:val="bullet"/>
      <w:lvlText w:val="o"/>
      <w:lvlJc w:val="left"/>
      <w:pPr>
        <w:ind w:left="457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2" w:tplc="7C4620C6">
      <w:start w:val="1"/>
      <w:numFmt w:val="bullet"/>
      <w:lvlText w:val="▪"/>
      <w:lvlJc w:val="left"/>
      <w:pPr>
        <w:ind w:left="529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3" w:tplc="8D9877D2">
      <w:start w:val="1"/>
      <w:numFmt w:val="bullet"/>
      <w:lvlText w:val="•"/>
      <w:lvlJc w:val="left"/>
      <w:pPr>
        <w:ind w:left="601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4" w:tplc="4C745222">
      <w:start w:val="1"/>
      <w:numFmt w:val="bullet"/>
      <w:lvlText w:val="o"/>
      <w:lvlJc w:val="left"/>
      <w:pPr>
        <w:ind w:left="673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5" w:tplc="4DC05530">
      <w:start w:val="1"/>
      <w:numFmt w:val="bullet"/>
      <w:lvlText w:val="▪"/>
      <w:lvlJc w:val="left"/>
      <w:pPr>
        <w:ind w:left="745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6" w:tplc="8842DCB0">
      <w:start w:val="1"/>
      <w:numFmt w:val="bullet"/>
      <w:lvlText w:val="•"/>
      <w:lvlJc w:val="left"/>
      <w:pPr>
        <w:ind w:left="817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7" w:tplc="E08615B2">
      <w:start w:val="1"/>
      <w:numFmt w:val="bullet"/>
      <w:lvlText w:val="o"/>
      <w:lvlJc w:val="left"/>
      <w:pPr>
        <w:ind w:left="889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8" w:tplc="B5527A9C">
      <w:start w:val="1"/>
      <w:numFmt w:val="bullet"/>
      <w:lvlText w:val="▪"/>
      <w:lvlJc w:val="left"/>
      <w:pPr>
        <w:ind w:left="9617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4">
    <w:nsid w:val="1904761F"/>
    <w:multiLevelType w:val="multilevel"/>
    <w:tmpl w:val="9550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F6A3D"/>
    <w:multiLevelType w:val="hybridMultilevel"/>
    <w:tmpl w:val="BD5AD45C"/>
    <w:lvl w:ilvl="0" w:tplc="ACAEF932">
      <w:start w:val="1"/>
      <w:numFmt w:val="decimal"/>
      <w:lvlText w:val="%1-"/>
      <w:lvlJc w:val="left"/>
      <w:pPr>
        <w:ind w:left="566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C3545DB"/>
    <w:multiLevelType w:val="multilevel"/>
    <w:tmpl w:val="6FF20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00F03"/>
    <w:multiLevelType w:val="hybridMultilevel"/>
    <w:tmpl w:val="FFFFFFFF"/>
    <w:lvl w:ilvl="0" w:tplc="4A7E1480">
      <w:start w:val="3"/>
      <w:numFmt w:val="decimal"/>
      <w:lvlText w:val="%1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3461EB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CE16BA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EE43F5E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84A09C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B5E8BA6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F47FF2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94070E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564776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8E79F3"/>
    <w:multiLevelType w:val="multilevel"/>
    <w:tmpl w:val="7B20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11C1D"/>
    <w:multiLevelType w:val="hybridMultilevel"/>
    <w:tmpl w:val="FFFFFFFF"/>
    <w:lvl w:ilvl="0" w:tplc="62B2E46A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1" w:tplc="50C29840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2" w:tplc="7A1290F8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3" w:tplc="F7367D18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4" w:tplc="8A1830F6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5" w:tplc="BA2E2672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6" w:tplc="3E7228AA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7" w:tplc="5470B222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8" w:tplc="4D5E957E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0">
    <w:nsid w:val="4170224F"/>
    <w:multiLevelType w:val="hybridMultilevel"/>
    <w:tmpl w:val="FFFFFFFF"/>
    <w:lvl w:ilvl="0" w:tplc="F5741966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1" w:tplc="B3A074DA">
      <w:start w:val="1"/>
      <w:numFmt w:val="decimal"/>
      <w:lvlText w:val="%2-"/>
      <w:lvlJc w:val="left"/>
      <w:pPr>
        <w:ind w:left="1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BAC8894">
      <w:start w:val="1"/>
      <w:numFmt w:val="bullet"/>
      <w:lvlText w:val="•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3A3B66">
      <w:start w:val="1"/>
      <w:numFmt w:val="bullet"/>
      <w:lvlText w:val="•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380648">
      <w:start w:val="1"/>
      <w:numFmt w:val="bullet"/>
      <w:lvlText w:val="o"/>
      <w:lvlJc w:val="left"/>
      <w:pPr>
        <w:ind w:left="2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8562A5C">
      <w:start w:val="1"/>
      <w:numFmt w:val="bullet"/>
      <w:lvlText w:val="▪"/>
      <w:lvlJc w:val="left"/>
      <w:pPr>
        <w:ind w:left="3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830FC7A">
      <w:start w:val="1"/>
      <w:numFmt w:val="bullet"/>
      <w:lvlText w:val="•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EE2F7C">
      <w:start w:val="1"/>
      <w:numFmt w:val="bullet"/>
      <w:lvlText w:val="o"/>
      <w:lvlJc w:val="left"/>
      <w:pPr>
        <w:ind w:left="4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D8574C">
      <w:start w:val="1"/>
      <w:numFmt w:val="bullet"/>
      <w:lvlText w:val="▪"/>
      <w:lvlJc w:val="left"/>
      <w:pPr>
        <w:ind w:left="5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6903FA"/>
    <w:multiLevelType w:val="hybridMultilevel"/>
    <w:tmpl w:val="FFFFFFFF"/>
    <w:lvl w:ilvl="0" w:tplc="901E6D7E">
      <w:start w:val="7"/>
      <w:numFmt w:val="decimal"/>
      <w:lvlText w:val="%1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780FAA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22824E6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DDEF8DE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3AE58FA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91EBCC4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2EA1EC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744685A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F2D23A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860E8D"/>
    <w:multiLevelType w:val="hybridMultilevel"/>
    <w:tmpl w:val="FFFFFFFF"/>
    <w:lvl w:ilvl="0" w:tplc="DA6AC2E8">
      <w:start w:val="11"/>
      <w:numFmt w:val="decimal"/>
      <w:lvlText w:val="%1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13C4A24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2887D8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4E4917C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BA4528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864BD8A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BDAC33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592871A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04C7A72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D2B40BA"/>
    <w:multiLevelType w:val="hybridMultilevel"/>
    <w:tmpl w:val="FFFFFFFF"/>
    <w:lvl w:ilvl="0" w:tplc="C8F84BDE">
      <w:start w:val="1"/>
      <w:numFmt w:val="decimal"/>
      <w:lvlText w:val="%1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720194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1AC5922">
      <w:start w:val="1"/>
      <w:numFmt w:val="bullet"/>
      <w:lvlText w:val="▪"/>
      <w:lvlJc w:val="left"/>
      <w:pPr>
        <w:ind w:left="1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FE2CDB8">
      <w:start w:val="1"/>
      <w:numFmt w:val="bullet"/>
      <w:lvlText w:val="•"/>
      <w:lvlJc w:val="left"/>
      <w:pPr>
        <w:ind w:left="2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CEEBF10">
      <w:start w:val="1"/>
      <w:numFmt w:val="bullet"/>
      <w:lvlText w:val="o"/>
      <w:lvlJc w:val="left"/>
      <w:pPr>
        <w:ind w:left="3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B06ABF6">
      <w:start w:val="1"/>
      <w:numFmt w:val="bullet"/>
      <w:lvlText w:val="▪"/>
      <w:lvlJc w:val="left"/>
      <w:pPr>
        <w:ind w:left="3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4645AA6">
      <w:start w:val="1"/>
      <w:numFmt w:val="bullet"/>
      <w:lvlText w:val="•"/>
      <w:lvlJc w:val="left"/>
      <w:pPr>
        <w:ind w:left="4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70C3034">
      <w:start w:val="1"/>
      <w:numFmt w:val="bullet"/>
      <w:lvlText w:val="o"/>
      <w:lvlJc w:val="left"/>
      <w:pPr>
        <w:ind w:left="5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4A2838C">
      <w:start w:val="1"/>
      <w:numFmt w:val="bullet"/>
      <w:lvlText w:val="▪"/>
      <w:lvlJc w:val="left"/>
      <w:pPr>
        <w:ind w:left="6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E558EB"/>
    <w:multiLevelType w:val="hybridMultilevel"/>
    <w:tmpl w:val="016E22FC"/>
    <w:lvl w:ilvl="0" w:tplc="91FA93F2">
      <w:start w:val="1"/>
      <w:numFmt w:val="decimal"/>
      <w:lvlText w:val="%1-"/>
      <w:lvlJc w:val="left"/>
      <w:pPr>
        <w:ind w:left="1083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72598"/>
    <w:multiLevelType w:val="hybridMultilevel"/>
    <w:tmpl w:val="F5349288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>
    <w:nsid w:val="634060D9"/>
    <w:multiLevelType w:val="hybridMultilevel"/>
    <w:tmpl w:val="5636E00A"/>
    <w:lvl w:ilvl="0" w:tplc="774E8098">
      <w:start w:val="1"/>
      <w:numFmt w:val="arabicAlpha"/>
      <w:lvlText w:val="%1-"/>
      <w:lvlJc w:val="left"/>
      <w:pPr>
        <w:ind w:left="401"/>
      </w:pPr>
      <w:rPr>
        <w:rFonts w:ascii="Calibri" w:eastAsia="Calibri" w:hAnsi="Calibri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F268BE0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FE8BBA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C44CFA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24C2FE2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949D98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040AB4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AFC4AC0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2A00BC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3A43C4"/>
    <w:multiLevelType w:val="hybridMultilevel"/>
    <w:tmpl w:val="00E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00075"/>
    <w:multiLevelType w:val="multilevel"/>
    <w:tmpl w:val="7316A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4B4857"/>
    <w:multiLevelType w:val="hybridMultilevel"/>
    <w:tmpl w:val="433A9EA2"/>
    <w:lvl w:ilvl="0" w:tplc="E87C5A14">
      <w:start w:val="2"/>
      <w:numFmt w:val="decimal"/>
      <w:lvlText w:val="%1-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1" w:tplc="2342FD8A">
      <w:start w:val="1"/>
      <w:numFmt w:val="lowerLetter"/>
      <w:lvlText w:val="%2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2" w:tplc="4A7875FC">
      <w:start w:val="1"/>
      <w:numFmt w:val="lowerRoman"/>
      <w:lvlText w:val="%3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3" w:tplc="C34E08B8">
      <w:start w:val="1"/>
      <w:numFmt w:val="decimal"/>
      <w:lvlText w:val="%4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4" w:tplc="DA34A596">
      <w:start w:val="1"/>
      <w:numFmt w:val="lowerLetter"/>
      <w:lvlText w:val="%5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5" w:tplc="FC02A2E0">
      <w:start w:val="1"/>
      <w:numFmt w:val="lowerRoman"/>
      <w:lvlText w:val="%6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6" w:tplc="F4FC1092">
      <w:start w:val="1"/>
      <w:numFmt w:val="decimal"/>
      <w:lvlText w:val="%7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7" w:tplc="030A03F2">
      <w:start w:val="1"/>
      <w:numFmt w:val="lowerLetter"/>
      <w:lvlText w:val="%8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  <w:lvl w:ilvl="8" w:tplc="D1925E6A">
      <w:start w:val="1"/>
      <w:numFmt w:val="lowerRoman"/>
      <w:lvlText w:val="%9"/>
      <w:lvlJc w:val="left"/>
      <w:pPr>
        <w:ind w:left="6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20">
    <w:nsid w:val="75546443"/>
    <w:multiLevelType w:val="hybridMultilevel"/>
    <w:tmpl w:val="0126690C"/>
    <w:lvl w:ilvl="0" w:tplc="91FA93F2">
      <w:start w:val="1"/>
      <w:numFmt w:val="decimal"/>
      <w:lvlText w:val="%1-"/>
      <w:lvlJc w:val="left"/>
      <w:pPr>
        <w:ind w:left="1083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>
    <w:nsid w:val="79157781"/>
    <w:multiLevelType w:val="hybridMultilevel"/>
    <w:tmpl w:val="ADDA37CC"/>
    <w:lvl w:ilvl="0" w:tplc="0409000F">
      <w:start w:val="1"/>
      <w:numFmt w:val="decimal"/>
      <w:lvlText w:val="%1."/>
      <w:lvlJc w:val="left"/>
      <w:pPr>
        <w:ind w:left="401"/>
      </w:pPr>
      <w:rPr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F268BE0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FE8BBA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C44CFA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24C2FE2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949D98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040AB4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AFC4AC0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2A00BC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B5D7806"/>
    <w:multiLevelType w:val="multilevel"/>
    <w:tmpl w:val="A9C47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644E6"/>
    <w:multiLevelType w:val="multilevel"/>
    <w:tmpl w:val="C012F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16"/>
  </w:num>
  <w:num w:numId="6">
    <w:abstractNumId w:val="11"/>
  </w:num>
  <w:num w:numId="7">
    <w:abstractNumId w:val="12"/>
  </w:num>
  <w:num w:numId="8">
    <w:abstractNumId w:val="19"/>
  </w:num>
  <w:num w:numId="9">
    <w:abstractNumId w:val="9"/>
  </w:num>
  <w:num w:numId="10">
    <w:abstractNumId w:val="10"/>
  </w:num>
  <w:num w:numId="11">
    <w:abstractNumId w:val="15"/>
  </w:num>
  <w:num w:numId="12">
    <w:abstractNumId w:val="1"/>
  </w:num>
  <w:num w:numId="13">
    <w:abstractNumId w:val="20"/>
  </w:num>
  <w:num w:numId="14">
    <w:abstractNumId w:val="14"/>
  </w:num>
  <w:num w:numId="15">
    <w:abstractNumId w:val="0"/>
  </w:num>
  <w:num w:numId="16">
    <w:abstractNumId w:val="5"/>
  </w:num>
  <w:num w:numId="17">
    <w:abstractNumId w:val="8"/>
  </w:num>
  <w:num w:numId="18">
    <w:abstractNumId w:val="17"/>
  </w:num>
  <w:num w:numId="19">
    <w:abstractNumId w:val="21"/>
  </w:num>
  <w:num w:numId="20">
    <w:abstractNumId w:val="4"/>
  </w:num>
  <w:num w:numId="21">
    <w:abstractNumId w:val="22"/>
  </w:num>
  <w:num w:numId="22">
    <w:abstractNumId w:val="6"/>
  </w:num>
  <w:num w:numId="23">
    <w:abstractNumId w:val="2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C96"/>
    <w:rsid w:val="00003B69"/>
    <w:rsid w:val="00076C96"/>
    <w:rsid w:val="000A7A2D"/>
    <w:rsid w:val="002B4B92"/>
    <w:rsid w:val="002C37D8"/>
    <w:rsid w:val="003045E0"/>
    <w:rsid w:val="00342D00"/>
    <w:rsid w:val="0035407A"/>
    <w:rsid w:val="003D269B"/>
    <w:rsid w:val="00445693"/>
    <w:rsid w:val="004C5AEA"/>
    <w:rsid w:val="004E1B73"/>
    <w:rsid w:val="005B2881"/>
    <w:rsid w:val="00924C99"/>
    <w:rsid w:val="00955CEE"/>
    <w:rsid w:val="00961FD6"/>
    <w:rsid w:val="009E2C15"/>
    <w:rsid w:val="009F3B31"/>
    <w:rsid w:val="00A0132F"/>
    <w:rsid w:val="00AA2861"/>
    <w:rsid w:val="00AF7F42"/>
    <w:rsid w:val="00B0755A"/>
    <w:rsid w:val="00B509EA"/>
    <w:rsid w:val="00B93C13"/>
    <w:rsid w:val="00BD1A6A"/>
    <w:rsid w:val="00BF66E2"/>
    <w:rsid w:val="00DE087E"/>
    <w:rsid w:val="00E73DD5"/>
    <w:rsid w:val="00E979B5"/>
    <w:rsid w:val="00ED65CD"/>
    <w:rsid w:val="00F52D4F"/>
    <w:rsid w:val="00F90BEF"/>
    <w:rsid w:val="00FB0196"/>
    <w:rsid w:val="00FC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76C9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45693"/>
    <w:pPr>
      <w:ind w:left="720"/>
      <w:contextualSpacing/>
    </w:pPr>
  </w:style>
  <w:style w:type="table" w:styleId="a5">
    <w:name w:val="Table Grid"/>
    <w:basedOn w:val="a1"/>
    <w:uiPriority w:val="59"/>
    <w:rsid w:val="00F9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4E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4E1B73"/>
  </w:style>
  <w:style w:type="paragraph" w:styleId="a7">
    <w:name w:val="footer"/>
    <w:basedOn w:val="a"/>
    <w:link w:val="Char1"/>
    <w:uiPriority w:val="99"/>
    <w:semiHidden/>
    <w:unhideWhenUsed/>
    <w:rsid w:val="004E1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4E1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76C9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45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Amany</dc:creator>
  <cp:lastModifiedBy>ElSHafiey</cp:lastModifiedBy>
  <cp:revision>13</cp:revision>
  <cp:lastPrinted>2022-01-24T22:58:00Z</cp:lastPrinted>
  <dcterms:created xsi:type="dcterms:W3CDTF">2022-01-05T19:45:00Z</dcterms:created>
  <dcterms:modified xsi:type="dcterms:W3CDTF">2022-02-07T21:15:00Z</dcterms:modified>
</cp:coreProperties>
</file>