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18" w:rsidRDefault="00C54618" w:rsidP="00C54618">
      <w:pPr>
        <w:jc w:val="lowKashida"/>
        <w:rPr>
          <w:rFonts w:cs="Simplified Arabic"/>
          <w:sz w:val="28"/>
          <w:szCs w:val="28"/>
          <w:lang w:bidi="ar-EG"/>
        </w:rPr>
      </w:pPr>
      <w:r>
        <w:rPr>
          <w:rFonts w:cs="Simplified Arabic" w:hint="cs"/>
          <w:sz w:val="28"/>
          <w:szCs w:val="28"/>
          <w:rtl/>
          <w:lang w:bidi="ar-EG"/>
        </w:rPr>
        <w:t>*مذكرة إدارة شئون التعليم والطلاب بالكلية بشأن الموافقة على إيقاف القيد ( الثانى ) للطالبة / منى الطحطاوى وهاب مقيدة بالفرقة الثالثة ( فرصة ثانية من الخارج ) للعام الجامعى 2017/2018 وذلك لرعاية ولدتها المريضة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القــــــــــــــــرار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64/3/15/11/2017</w:t>
      </w:r>
    </w:p>
    <w:p w:rsidR="00C54618" w:rsidRDefault="00C54618" w:rsidP="00C54618">
      <w:pPr>
        <w:jc w:val="lowKashida"/>
        <w:rPr>
          <w:rFonts w:cs="Simplified Arabic" w:hint="cs"/>
          <w:sz w:val="28"/>
          <w:szCs w:val="28"/>
          <w:rtl/>
          <w:lang w:bidi="ar-EG"/>
        </w:rPr>
      </w:pPr>
      <w:r>
        <w:rPr>
          <w:rFonts w:cs="Simplified Arabic" w:hint="cs"/>
          <w:sz w:val="28"/>
          <w:szCs w:val="28"/>
          <w:rtl/>
          <w:lang w:bidi="ar-EG"/>
        </w:rPr>
        <w:t>*مذكرة إدارة شئون التعليم والطلاب بالكلية بشأن الموافقة على إيقاف القيد ( الأول ) للطالبة /شذا احمد ناجى غالب المقيدة بالفرقة الأولى ( باقية للإعادة ) للعام الجامعى 2017/2018 وذلك لرعاية ولدتها المريضة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القــــــــــــــــرار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65/3/15/11/2017</w:t>
      </w:r>
    </w:p>
    <w:p w:rsidR="00C54618" w:rsidRDefault="00C54618" w:rsidP="00C54618">
      <w:pPr>
        <w:jc w:val="lowKashida"/>
        <w:rPr>
          <w:rFonts w:cs="Simplified Arabic" w:hint="cs"/>
          <w:sz w:val="28"/>
          <w:szCs w:val="28"/>
          <w:rtl/>
          <w:lang w:bidi="ar-EG"/>
        </w:rPr>
      </w:pPr>
      <w:r>
        <w:rPr>
          <w:rFonts w:cs="Simplified Arabic" w:hint="cs"/>
          <w:sz w:val="28"/>
          <w:szCs w:val="28"/>
          <w:rtl/>
          <w:lang w:bidi="ar-EG"/>
        </w:rPr>
        <w:t>*مذكرة إدارة شئون التعليم والطلاب بالكلية بشأن الموافقة على إيقاف قيد ( الأول ) للطالبة /إسراء احمد عبد الفتاح الغزالى المقيدة بالفرقة الأولى( باقية للإعادة ) للعام الجامعى 2017/2018 وذلك لرعاية ولدتها المريضة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القــــــــــــــــرار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66/3/15/11/2017</w:t>
      </w:r>
    </w:p>
    <w:p w:rsidR="00C54618" w:rsidRDefault="00C54618" w:rsidP="00C54618">
      <w:pPr>
        <w:jc w:val="lowKashida"/>
        <w:rPr>
          <w:rFonts w:cs="Simplified Arabic" w:hint="cs"/>
          <w:sz w:val="28"/>
          <w:szCs w:val="28"/>
          <w:rtl/>
          <w:lang w:bidi="ar-EG"/>
        </w:rPr>
      </w:pPr>
      <w:r>
        <w:rPr>
          <w:rFonts w:cs="Simplified Arabic" w:hint="cs"/>
          <w:sz w:val="28"/>
          <w:szCs w:val="28"/>
          <w:rtl/>
          <w:lang w:bidi="ar-EG"/>
        </w:rPr>
        <w:t xml:space="preserve">*مذكرة إدارة شئون التعليم والطلاب بالكلية بشأن الموافقة على اعتماد الخطة الدراسية للفرق الأربع للفصل الدراسى الأول  للعام الجامعى 2017/2018 </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القــــــــــــــــرار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67/3/15/11/2017</w:t>
      </w:r>
    </w:p>
    <w:p w:rsidR="00C54618" w:rsidRDefault="00C54618" w:rsidP="00C54618">
      <w:pPr>
        <w:jc w:val="lowKashida"/>
        <w:rPr>
          <w:rFonts w:cs="Simplified Arabic" w:hint="cs"/>
          <w:sz w:val="28"/>
          <w:szCs w:val="28"/>
          <w:rtl/>
          <w:lang w:bidi="ar-EG"/>
        </w:rPr>
      </w:pPr>
      <w:r>
        <w:rPr>
          <w:rFonts w:cs="Simplified Arabic" w:hint="cs"/>
          <w:sz w:val="28"/>
          <w:szCs w:val="28"/>
          <w:rtl/>
          <w:lang w:bidi="ar-EG"/>
        </w:rPr>
        <w:t>*مذكرة إدارة شئون التعليم والطلاب بالكلية بشأن الموافقة على  تغير اسم الخريجة / سارة عبد المقصود محمد محمد أبو حجازى إلى سارة عبد المقصود محمد حجازى بناء على طلب مقدم منها مرفق بة شهادة ميلاد جديدة وصورة تصحيح وتثبيت وإبطال قيد من سجل مدنى شبين الكوم – محافظة المنوفية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القــــــــــــــــرار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lastRenderedPageBreak/>
        <w:t>*موضوع رقم 68/3/15/11/2017</w:t>
      </w:r>
    </w:p>
    <w:p w:rsidR="00C54618" w:rsidRDefault="00C54618" w:rsidP="00C54618">
      <w:pPr>
        <w:pStyle w:val="Heading7"/>
        <w:spacing w:line="240" w:lineRule="auto"/>
        <w:jc w:val="both"/>
        <w:rPr>
          <w:rFonts w:cs="Simplified Arabic" w:hint="cs"/>
          <w:b w:val="0"/>
          <w:bCs w:val="0"/>
          <w:sz w:val="28"/>
          <w:szCs w:val="28"/>
          <w:rtl/>
        </w:rPr>
      </w:pPr>
      <w:r>
        <w:rPr>
          <w:rFonts w:cs="Simplified Arabic" w:hint="cs"/>
          <w:b w:val="0"/>
          <w:bCs w:val="0"/>
          <w:sz w:val="28"/>
          <w:szCs w:val="28"/>
          <w:rtl/>
        </w:rPr>
        <w:t>*مذكرة إدارة شئون التعليم والطلاب بالكلية بشأن الموافقة على اعتماد نتيجة الفرقة الرابعة الدور الثانى (دور نوفمبر) لعدد ( 8 ) طلاب 0</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القــــــــــــــــرار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69/3/15/11/2017</w:t>
      </w:r>
    </w:p>
    <w:p w:rsidR="00C54618" w:rsidRDefault="00C54618" w:rsidP="00C54618">
      <w:pPr>
        <w:jc w:val="lowKashida"/>
        <w:rPr>
          <w:rFonts w:cs="Simplified Arabic" w:hint="cs"/>
          <w:sz w:val="28"/>
          <w:szCs w:val="28"/>
          <w:rtl/>
          <w:lang w:bidi="ar-EG"/>
        </w:rPr>
      </w:pPr>
      <w:r>
        <w:rPr>
          <w:rFonts w:cs="Simplified Arabic" w:hint="cs"/>
          <w:sz w:val="28"/>
          <w:szCs w:val="28"/>
          <w:rtl/>
          <w:lang w:bidi="ar-EG"/>
        </w:rPr>
        <w:t xml:space="preserve">*مذكرة إدارة شئون التعليم والطلاب بالكلية بشأن الموافقة على  إيقاف قيد أول للطالبة / منار احمد محمود جعفر عبد الرازق المقيدة بالفرقة الثانية مستجدة للعام الجامعى 2017/2018 وذلك لرعاية والدتها المريضة </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القــــــــــــــــرار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70/3/15/11/2017</w:t>
      </w:r>
    </w:p>
    <w:p w:rsidR="00C54618" w:rsidRDefault="00C54618" w:rsidP="00C54618">
      <w:pPr>
        <w:jc w:val="lowKashida"/>
        <w:rPr>
          <w:rFonts w:cs="Andalus" w:hint="cs"/>
          <w:b/>
          <w:bCs/>
          <w:sz w:val="36"/>
          <w:szCs w:val="36"/>
          <w:u w:val="single"/>
          <w:rtl/>
          <w:lang w:bidi="ar-EG"/>
        </w:rPr>
      </w:pPr>
      <w:r>
        <w:rPr>
          <w:rFonts w:cs="Simplified Arabic" w:hint="cs"/>
          <w:sz w:val="28"/>
          <w:szCs w:val="28"/>
          <w:rtl/>
          <w:lang w:bidi="ar-EG"/>
        </w:rPr>
        <w:t>*مذكرة شئون أعضاء هيئة التدريس بشأن الموافقـــة على تعيين السيدة الدكتورة /وفاء حسن عبد الله على –أستاذ مساعد بقسم /التمريض الباطنى والجراحى بالكلية لشغل وظيفة أستاذ بـذات  القسم والكلية وذلك بناءا على تقـريـر اللجنة العلمية الدائمة لوظائف الاستاتذة ( تمريض ) والذى يفــيد بان الأبحاث المقدمة مــن سيادتها  ترقى بها لشغل وظيفة أستاذ بذات القسم والكلية</w:t>
      </w:r>
    </w:p>
    <w:p w:rsidR="00C54618" w:rsidRDefault="00C54618" w:rsidP="00C54618">
      <w:pPr>
        <w:pStyle w:val="Heading7"/>
        <w:spacing w:line="240" w:lineRule="auto"/>
        <w:jc w:val="both"/>
        <w:rPr>
          <w:u w:val="single"/>
        </w:rPr>
      </w:pPr>
      <w:r>
        <w:rPr>
          <w:rFonts w:hint="cs"/>
          <w:u w:val="single"/>
          <w:rtl/>
        </w:rPr>
        <w:t>القـــرار</w:t>
      </w:r>
    </w:p>
    <w:p w:rsidR="00C54618" w:rsidRDefault="00C54618" w:rsidP="00C54618">
      <w:pPr>
        <w:pStyle w:val="Heading7"/>
        <w:spacing w:line="240" w:lineRule="auto"/>
        <w:jc w:val="both"/>
        <w:rPr>
          <w:rFonts w:hint="cs"/>
          <w:u w:val="single"/>
          <w:rtl/>
        </w:rPr>
      </w:pPr>
      <w:r>
        <w:rPr>
          <w:rFonts w:cs="Simplified Arabic" w:hint="cs"/>
          <w:sz w:val="28"/>
          <w:szCs w:val="28"/>
          <w:rtl/>
        </w:rPr>
        <w:t>التوصية بالموافقة على مستوى الأساتذة وترفع للجامعة</w:t>
      </w:r>
      <w:r>
        <w:rPr>
          <w:rFonts w:hint="cs"/>
          <w:u w:val="single"/>
          <w:rtl/>
        </w:rPr>
        <w:t xml:space="preserve"> </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71/3/15/11/2017</w:t>
      </w:r>
    </w:p>
    <w:p w:rsidR="00C54618" w:rsidRDefault="00C54618" w:rsidP="00C54618">
      <w:pPr>
        <w:bidi w:val="0"/>
        <w:jc w:val="right"/>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هند محمد عبد السلام عمارة- المـعيدة بقســم / تمريض الأطفال بالكلية لشغل وظيفة مدرس مساعد بذات القسم والكلية نظـــرا لحصولها على درجــة الماجستير فى التمريض تخصص ( تمريض الأطفال) بتاريخ 20/9/2017 مـــن كلية التمريض جامعة المنوفيـة 0</w:t>
      </w:r>
    </w:p>
    <w:p w:rsidR="00C54618" w:rsidRDefault="00C54618" w:rsidP="00C54618">
      <w:pPr>
        <w:pStyle w:val="Heading7"/>
        <w:spacing w:line="240" w:lineRule="auto"/>
        <w:jc w:val="both"/>
        <w:rPr>
          <w:rFonts w:hint="cs"/>
          <w:u w:val="single"/>
          <w:rtl/>
        </w:rPr>
      </w:pPr>
      <w:r>
        <w:rPr>
          <w:rFonts w:hint="cs"/>
          <w:u w:val="single"/>
          <w:rtl/>
        </w:rPr>
        <w:t>القـــرار</w:t>
      </w:r>
    </w:p>
    <w:p w:rsidR="00C54618" w:rsidRDefault="00C54618" w:rsidP="00C54618">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72/3/15/11/2017</w:t>
      </w:r>
    </w:p>
    <w:p w:rsidR="00C54618" w:rsidRDefault="00C54618" w:rsidP="00C54618">
      <w:pPr>
        <w:bidi w:val="0"/>
        <w:jc w:val="right"/>
        <w:rPr>
          <w:rFonts w:cs="Simplified Arabic" w:hint="cs"/>
          <w:sz w:val="28"/>
          <w:szCs w:val="28"/>
          <w:rtl/>
          <w:lang w:bidi="ar-EG"/>
        </w:rPr>
      </w:pPr>
      <w:r>
        <w:rPr>
          <w:rFonts w:hint="cs"/>
          <w:sz w:val="32"/>
          <w:szCs w:val="32"/>
          <w:rtl/>
          <w:lang w:bidi="ar-EG"/>
        </w:rPr>
        <w:t xml:space="preserve">* </w:t>
      </w:r>
      <w:r>
        <w:rPr>
          <w:rFonts w:cs="Simplified Arabic" w:hint="cs"/>
          <w:sz w:val="28"/>
          <w:szCs w:val="28"/>
          <w:rtl/>
        </w:rPr>
        <w:t xml:space="preserve">مـذكرة شئـــون أعضاء هيئة التدريس </w:t>
      </w:r>
      <w:r>
        <w:rPr>
          <w:rFonts w:cs="Simplified Arabic" w:hint="cs"/>
          <w:sz w:val="28"/>
          <w:szCs w:val="28"/>
          <w:rtl/>
          <w:lang w:bidi="ar-EG"/>
        </w:rPr>
        <w:t xml:space="preserve">بشأن الموافقة على تعين السيدة /مروة سعيد داود رميح- المـعيدة بقســم / التمريض الباطنى والجراحى بالكلية لشغل وظيفة مدرس </w:t>
      </w:r>
      <w:r>
        <w:rPr>
          <w:rFonts w:cs="Simplified Arabic" w:hint="cs"/>
          <w:sz w:val="28"/>
          <w:szCs w:val="28"/>
          <w:rtl/>
          <w:lang w:bidi="ar-EG"/>
        </w:rPr>
        <w:lastRenderedPageBreak/>
        <w:t>مساعد بذات القسم والكلية نظـــرا لحصولها على درجــة الماجستير فى التمريض تخصص (التمريض الباطنى والجراحى) بتاريخ 11/10/2017 مـــن كلية التمريض جامعة المنوفيـة 0</w:t>
      </w:r>
    </w:p>
    <w:p w:rsidR="00C54618" w:rsidRDefault="00C54618" w:rsidP="00C54618">
      <w:pPr>
        <w:pStyle w:val="Heading7"/>
        <w:spacing w:line="240" w:lineRule="auto"/>
        <w:jc w:val="both"/>
        <w:rPr>
          <w:rFonts w:hint="cs"/>
          <w:u w:val="single"/>
          <w:rtl/>
        </w:rPr>
      </w:pPr>
      <w:r>
        <w:rPr>
          <w:rFonts w:hint="cs"/>
          <w:u w:val="single"/>
          <w:rtl/>
        </w:rPr>
        <w:t>القـــرار</w:t>
      </w:r>
    </w:p>
    <w:p w:rsidR="00C54618" w:rsidRDefault="00C54618" w:rsidP="00C54618">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73/3/15/11/2017</w:t>
      </w:r>
    </w:p>
    <w:p w:rsidR="00C54618" w:rsidRDefault="00C54618" w:rsidP="00C54618">
      <w:pPr>
        <w:bidi w:val="0"/>
        <w:jc w:val="right"/>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/شرين رشدى هاشم ابو العنين - المـعيدة بقســم / التمريض النفسى والصحة النفسية بالكلية لشغل وظيفة مدرس مساعد بذات القسم والكلية نظـــرا لحصولها على درجــة الماجستير فى التمريض تخصص ( التمريض النفسى والصحة النفسية) بتاريخ 11/10/2017 مـــن كلية التمريض جامعة المنوفيـة 0</w:t>
      </w:r>
    </w:p>
    <w:p w:rsidR="00C54618" w:rsidRDefault="00C54618" w:rsidP="00C54618">
      <w:pPr>
        <w:pStyle w:val="Heading7"/>
        <w:spacing w:line="240" w:lineRule="auto"/>
        <w:jc w:val="both"/>
        <w:rPr>
          <w:rFonts w:hint="cs"/>
          <w:u w:val="single"/>
          <w:rtl/>
        </w:rPr>
      </w:pPr>
      <w:r>
        <w:rPr>
          <w:rFonts w:hint="cs"/>
          <w:u w:val="single"/>
          <w:rtl/>
        </w:rPr>
        <w:t>القـــرار</w:t>
      </w:r>
    </w:p>
    <w:p w:rsidR="00C54618" w:rsidRDefault="00C54618" w:rsidP="00C54618">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74/3/15/11/2017</w:t>
      </w:r>
    </w:p>
    <w:p w:rsidR="00C54618" w:rsidRDefault="00C54618" w:rsidP="00C54618">
      <w:pPr>
        <w:jc w:val="lowKashida"/>
        <w:rPr>
          <w:rFonts w:cs="Simplified Arabic" w:hint="cs"/>
          <w:sz w:val="28"/>
          <w:szCs w:val="28"/>
          <w:rtl/>
          <w:lang w:bidi="ar-EG"/>
        </w:rPr>
      </w:pPr>
      <w:r>
        <w:rPr>
          <w:rFonts w:cs="Simplified Arabic" w:hint="cs"/>
          <w:sz w:val="28"/>
          <w:szCs w:val="28"/>
          <w:rtl/>
          <w:lang w:bidi="ar-EG"/>
        </w:rPr>
        <w:t>* مذكرة شئون أعضاء هيئة التدريس بشأن الموافقة على تكليف عدد (9) معيدة للعمل بالأقسام العلمية المختلفة من أوائل خريجات الكلية دفعتى مايو 2015 /2016 ، مايو 2016/2017 وذلك بناءا على كتاب السيد /أمين عام الجامعة رقم (1283 ) بتاريخ 12/10/2017 والذى يفيد بموافقة مجلس الجامعة المنعقد  بتاريخ 31/8/2015 على الخطة الخمسية لهذا العام وهن :-</w:t>
      </w:r>
    </w:p>
    <w:tbl>
      <w:tblPr>
        <w:bidiVisual/>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1782"/>
        <w:gridCol w:w="1100"/>
        <w:gridCol w:w="2552"/>
        <w:gridCol w:w="1080"/>
        <w:gridCol w:w="1080"/>
      </w:tblGrid>
      <w:tr w:rsidR="00C54618" w:rsidTr="00C54618">
        <w:trPr>
          <w:trHeight w:val="473"/>
        </w:trPr>
        <w:tc>
          <w:tcPr>
            <w:tcW w:w="2486"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rPr>
                <w:b w:val="0"/>
                <w:bCs w:val="0"/>
                <w:sz w:val="20"/>
                <w:szCs w:val="20"/>
              </w:rPr>
            </w:pPr>
            <w:r>
              <w:rPr>
                <w:rFonts w:hint="cs"/>
                <w:b w:val="0"/>
                <w:bCs w:val="0"/>
                <w:sz w:val="20"/>
                <w:szCs w:val="20"/>
                <w:rtl/>
              </w:rPr>
              <w:lastRenderedPageBreak/>
              <w:t>القسم العلمى / الاسم</w:t>
            </w:r>
          </w:p>
        </w:tc>
        <w:tc>
          <w:tcPr>
            <w:tcW w:w="1782"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rPr>
                <w:b w:val="0"/>
                <w:bCs w:val="0"/>
                <w:sz w:val="20"/>
                <w:szCs w:val="20"/>
              </w:rPr>
            </w:pPr>
            <w:r>
              <w:rPr>
                <w:rFonts w:hint="cs"/>
                <w:b w:val="0"/>
                <w:bCs w:val="0"/>
                <w:sz w:val="20"/>
                <w:szCs w:val="20"/>
                <w:rtl/>
              </w:rPr>
              <w:t xml:space="preserve">        التقدير العام</w:t>
            </w:r>
          </w:p>
        </w:tc>
        <w:tc>
          <w:tcPr>
            <w:tcW w:w="1100"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jc w:val="right"/>
              <w:rPr>
                <w:b w:val="0"/>
                <w:bCs w:val="0"/>
                <w:sz w:val="20"/>
                <w:szCs w:val="20"/>
                <w:rtl/>
              </w:rPr>
            </w:pPr>
            <w:r>
              <w:rPr>
                <w:rFonts w:hint="cs"/>
                <w:b w:val="0"/>
                <w:bCs w:val="0"/>
                <w:sz w:val="20"/>
                <w:szCs w:val="20"/>
                <w:rtl/>
              </w:rPr>
              <w:t>النسبة المئوية</w:t>
            </w:r>
          </w:p>
          <w:p w:rsidR="00C54618" w:rsidRDefault="00C54618">
            <w:pPr>
              <w:pStyle w:val="Heading7"/>
              <w:jc w:val="right"/>
              <w:rPr>
                <w:b w:val="0"/>
                <w:bCs w:val="0"/>
                <w:sz w:val="20"/>
                <w:szCs w:val="20"/>
              </w:rPr>
            </w:pPr>
            <w:r>
              <w:rPr>
                <w:rFonts w:hint="cs"/>
                <w:b w:val="0"/>
                <w:bCs w:val="0"/>
                <w:sz w:val="20"/>
                <w:szCs w:val="20"/>
                <w:rtl/>
              </w:rPr>
              <w:t>للتقديرالعام</w:t>
            </w:r>
          </w:p>
        </w:tc>
        <w:tc>
          <w:tcPr>
            <w:tcW w:w="2552" w:type="dxa"/>
            <w:tcBorders>
              <w:top w:val="single" w:sz="4" w:space="0" w:color="auto"/>
              <w:left w:val="single" w:sz="4" w:space="0" w:color="auto"/>
              <w:bottom w:val="single" w:sz="4" w:space="0" w:color="auto"/>
              <w:right w:val="single" w:sz="4" w:space="0" w:color="auto"/>
            </w:tcBorders>
          </w:tcPr>
          <w:p w:rsidR="00C54618" w:rsidRDefault="00C54618">
            <w:pPr>
              <w:pStyle w:val="Heading7"/>
              <w:rPr>
                <w:b w:val="0"/>
                <w:bCs w:val="0"/>
                <w:sz w:val="20"/>
                <w:szCs w:val="20"/>
                <w:rtl/>
              </w:rPr>
            </w:pPr>
            <w:r>
              <w:rPr>
                <w:rFonts w:hint="cs"/>
                <w:b w:val="0"/>
                <w:bCs w:val="0"/>
                <w:sz w:val="20"/>
                <w:szCs w:val="20"/>
                <w:rtl/>
              </w:rPr>
              <w:t>مادة التخصص</w:t>
            </w:r>
          </w:p>
          <w:p w:rsidR="00C54618" w:rsidRDefault="00C54618">
            <w:pPr>
              <w:pStyle w:val="Heading7"/>
              <w:rPr>
                <w:b w:val="0"/>
                <w:bCs w:val="0"/>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jc w:val="left"/>
              <w:rPr>
                <w:b w:val="0"/>
                <w:bCs w:val="0"/>
                <w:sz w:val="20"/>
                <w:szCs w:val="20"/>
                <w:rtl/>
              </w:rPr>
            </w:pPr>
            <w:r>
              <w:rPr>
                <w:rFonts w:hint="cs"/>
                <w:b w:val="0"/>
                <w:bCs w:val="0"/>
                <w:sz w:val="20"/>
                <w:szCs w:val="20"/>
                <w:rtl/>
              </w:rPr>
              <w:t>النسبة المؤية</w:t>
            </w:r>
          </w:p>
          <w:p w:rsidR="00C54618" w:rsidRDefault="00C54618">
            <w:pPr>
              <w:rPr>
                <w:sz w:val="20"/>
                <w:szCs w:val="20"/>
              </w:rPr>
            </w:pPr>
            <w:r>
              <w:rPr>
                <w:rFonts w:hint="cs"/>
                <w:sz w:val="20"/>
                <w:szCs w:val="20"/>
                <w:rtl/>
              </w:rPr>
              <w:t>لمادة التخصص</w:t>
            </w:r>
          </w:p>
        </w:tc>
        <w:tc>
          <w:tcPr>
            <w:tcW w:w="1080" w:type="dxa"/>
            <w:tcBorders>
              <w:top w:val="single" w:sz="4" w:space="0" w:color="auto"/>
              <w:left w:val="single" w:sz="4" w:space="0" w:color="auto"/>
              <w:bottom w:val="single" w:sz="4" w:space="0" w:color="auto"/>
              <w:right w:val="single" w:sz="4" w:space="0" w:color="auto"/>
            </w:tcBorders>
            <w:hideMark/>
          </w:tcPr>
          <w:p w:rsidR="00C54618" w:rsidRDefault="00C54618">
            <w:pPr>
              <w:rPr>
                <w:sz w:val="16"/>
                <w:szCs w:val="16"/>
              </w:rPr>
            </w:pPr>
            <w:r>
              <w:rPr>
                <w:rFonts w:hint="cs"/>
                <w:sz w:val="16"/>
                <w:szCs w:val="16"/>
                <w:rtl/>
              </w:rPr>
              <w:t>تاريخ مجلس القسم</w:t>
            </w:r>
          </w:p>
        </w:tc>
      </w:tr>
      <w:tr w:rsidR="00C54618" w:rsidTr="00C54618">
        <w:trPr>
          <w:trHeight w:val="504"/>
        </w:trPr>
        <w:tc>
          <w:tcPr>
            <w:tcW w:w="2486"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rPr>
                <w:sz w:val="20"/>
                <w:szCs w:val="20"/>
                <w:u w:val="single"/>
                <w:rtl/>
              </w:rPr>
            </w:pPr>
            <w:r>
              <w:rPr>
                <w:rFonts w:hint="cs"/>
                <w:sz w:val="20"/>
                <w:szCs w:val="20"/>
                <w:u w:val="single"/>
                <w:rtl/>
              </w:rPr>
              <w:t>تمريض صحة  الام  وحديثى  الولادة</w:t>
            </w:r>
          </w:p>
          <w:p w:rsidR="00C54618" w:rsidRDefault="00C54618">
            <w:pPr>
              <w:rPr>
                <w:rFonts w:cs="Simplified Arabic" w:hint="cs"/>
                <w:sz w:val="20"/>
                <w:szCs w:val="20"/>
                <w:rtl/>
                <w:lang w:bidi="ar-EG"/>
              </w:rPr>
            </w:pPr>
            <w:r>
              <w:rPr>
                <w:rFonts w:cs="Simplified Arabic" w:hint="cs"/>
                <w:sz w:val="20"/>
                <w:szCs w:val="20"/>
                <w:rtl/>
                <w:lang w:bidi="ar-EG"/>
              </w:rPr>
              <w:t>1- مى محمد عبد الله</w:t>
            </w:r>
          </w:p>
          <w:p w:rsidR="00C54618" w:rsidRDefault="00C54618">
            <w:pPr>
              <w:rPr>
                <w:rFonts w:cs="Andalus"/>
                <w:b/>
                <w:bCs/>
                <w:sz w:val="20"/>
                <w:szCs w:val="20"/>
                <w:u w:val="single"/>
                <w:lang w:bidi="ar-EG"/>
              </w:rPr>
            </w:pPr>
            <w:r>
              <w:rPr>
                <w:rFonts w:cs="Simplified Arabic" w:hint="cs"/>
                <w:sz w:val="20"/>
                <w:szCs w:val="20"/>
                <w:rtl/>
                <w:lang w:bidi="ar-EG"/>
              </w:rPr>
              <w:t>2علياء سالمان عبد الفتاح</w:t>
            </w:r>
          </w:p>
        </w:tc>
        <w:tc>
          <w:tcPr>
            <w:tcW w:w="178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sz w:val="20"/>
                <w:szCs w:val="20"/>
                <w:lang w:bidi="ar-EG"/>
              </w:rPr>
            </w:pPr>
            <w:r>
              <w:rPr>
                <w:rFonts w:cs="Simplified Arabic" w:hint="cs"/>
                <w:sz w:val="20"/>
                <w:szCs w:val="20"/>
                <w:rtl/>
                <w:lang w:bidi="ar-EG"/>
              </w:rPr>
              <w:t>ممتاز مع مرتبة الشرف ممتاز مع مرتبة الشرف</w:t>
            </w:r>
          </w:p>
        </w:tc>
        <w:tc>
          <w:tcPr>
            <w:tcW w:w="110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11ر91 %</w:t>
            </w:r>
          </w:p>
          <w:p w:rsidR="00C54618" w:rsidRDefault="00C54618">
            <w:pPr>
              <w:rPr>
                <w:rFonts w:cs="Simplified Arabic"/>
                <w:sz w:val="20"/>
                <w:szCs w:val="20"/>
                <w:lang w:bidi="ar-EG"/>
              </w:rPr>
            </w:pPr>
            <w:r>
              <w:rPr>
                <w:rFonts w:cs="Simplified Arabic" w:hint="cs"/>
                <w:sz w:val="20"/>
                <w:szCs w:val="20"/>
                <w:rtl/>
                <w:lang w:bidi="ar-EG"/>
              </w:rPr>
              <w:t>11ر88 %</w:t>
            </w:r>
          </w:p>
        </w:tc>
        <w:tc>
          <w:tcPr>
            <w:tcW w:w="255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تمريض صحة الام وحديثى الولادة ممتاز</w:t>
            </w:r>
          </w:p>
          <w:p w:rsidR="00C54618" w:rsidRDefault="00C54618">
            <w:pPr>
              <w:rPr>
                <w:rFonts w:cs="Simplified Arabic"/>
                <w:sz w:val="20"/>
                <w:szCs w:val="20"/>
                <w:lang w:bidi="ar-EG"/>
              </w:rPr>
            </w:pPr>
            <w:r>
              <w:rPr>
                <w:rFonts w:cs="Simplified Arabic" w:hint="cs"/>
                <w:sz w:val="20"/>
                <w:szCs w:val="20"/>
                <w:rtl/>
                <w:lang w:bidi="ar-EG"/>
              </w:rPr>
              <w:t>تمريض صحة الام وحديثى الولادة ممتاز</w:t>
            </w:r>
          </w:p>
        </w:tc>
        <w:tc>
          <w:tcPr>
            <w:tcW w:w="108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2"/>
                <w:szCs w:val="22"/>
                <w:rtl/>
              </w:rPr>
            </w:pPr>
          </w:p>
          <w:p w:rsidR="00C54618" w:rsidRDefault="00C54618">
            <w:pPr>
              <w:rPr>
                <w:rFonts w:cs="Simplified Arabic" w:hint="cs"/>
                <w:sz w:val="22"/>
                <w:szCs w:val="22"/>
                <w:rtl/>
                <w:lang w:bidi="ar-EG"/>
              </w:rPr>
            </w:pPr>
            <w:r>
              <w:rPr>
                <w:rFonts w:cs="Simplified Arabic" w:hint="cs"/>
                <w:sz w:val="22"/>
                <w:szCs w:val="22"/>
                <w:rtl/>
                <w:lang w:bidi="ar-EG"/>
              </w:rPr>
              <w:t>85ر92%</w:t>
            </w:r>
          </w:p>
          <w:p w:rsidR="00C54618" w:rsidRDefault="00C54618">
            <w:pPr>
              <w:rPr>
                <w:rFonts w:cs="Simplified Arabic"/>
                <w:sz w:val="22"/>
                <w:szCs w:val="22"/>
                <w:lang w:bidi="ar-EG"/>
              </w:rPr>
            </w:pPr>
            <w:r>
              <w:rPr>
                <w:rFonts w:cs="Simplified Arabic" w:hint="cs"/>
                <w:sz w:val="22"/>
                <w:szCs w:val="22"/>
                <w:rtl/>
                <w:lang w:bidi="ar-EG"/>
              </w:rPr>
              <w:t>85ر86%</w:t>
            </w:r>
          </w:p>
        </w:tc>
        <w:tc>
          <w:tcPr>
            <w:tcW w:w="1080" w:type="dxa"/>
            <w:tcBorders>
              <w:top w:val="single" w:sz="4" w:space="0" w:color="auto"/>
              <w:left w:val="single" w:sz="4" w:space="0" w:color="auto"/>
              <w:bottom w:val="single" w:sz="4" w:space="0" w:color="auto"/>
              <w:right w:val="single" w:sz="4" w:space="0" w:color="auto"/>
            </w:tcBorders>
            <w:hideMark/>
          </w:tcPr>
          <w:p w:rsidR="00C54618" w:rsidRDefault="00C54618">
            <w:pPr>
              <w:rPr>
                <w:rFonts w:cs="Simplified Arabic"/>
                <w:sz w:val="16"/>
                <w:szCs w:val="16"/>
                <w:lang w:bidi="ar-EG"/>
              </w:rPr>
            </w:pPr>
            <w:r>
              <w:rPr>
                <w:rFonts w:cs="Simplified Arabic" w:hint="cs"/>
                <w:sz w:val="16"/>
                <w:szCs w:val="16"/>
                <w:rtl/>
                <w:lang w:bidi="ar-EG"/>
              </w:rPr>
              <w:t xml:space="preserve"> 25/10/2017</w:t>
            </w:r>
          </w:p>
        </w:tc>
      </w:tr>
      <w:tr w:rsidR="00C54618" w:rsidTr="00C54618">
        <w:trPr>
          <w:trHeight w:val="860"/>
        </w:trPr>
        <w:tc>
          <w:tcPr>
            <w:tcW w:w="2486"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r>
              <w:rPr>
                <w:rFonts w:hint="cs"/>
                <w:sz w:val="20"/>
                <w:szCs w:val="20"/>
                <w:u w:val="single"/>
                <w:rtl/>
              </w:rPr>
              <w:t>تمريض صحة الأسرة والمجتمع</w:t>
            </w:r>
          </w:p>
          <w:p w:rsidR="00C54618" w:rsidRDefault="00C54618">
            <w:pPr>
              <w:rPr>
                <w:rFonts w:cs="Simplified Arabic" w:hint="cs"/>
                <w:sz w:val="20"/>
                <w:szCs w:val="20"/>
                <w:rtl/>
                <w:lang w:bidi="ar-EG"/>
              </w:rPr>
            </w:pPr>
            <w:r>
              <w:rPr>
                <w:rFonts w:cs="Simplified Arabic" w:hint="cs"/>
                <w:sz w:val="20"/>
                <w:szCs w:val="20"/>
                <w:rtl/>
                <w:lang w:bidi="ar-EG"/>
              </w:rPr>
              <w:t xml:space="preserve">1-نادية سامى ذكى </w:t>
            </w:r>
          </w:p>
          <w:p w:rsidR="00C54618" w:rsidRDefault="00C54618">
            <w:pPr>
              <w:rPr>
                <w:rFonts w:cs="Simplified Arabic"/>
                <w:sz w:val="20"/>
                <w:szCs w:val="20"/>
                <w:lang w:bidi="ar-EG"/>
              </w:rPr>
            </w:pPr>
          </w:p>
        </w:tc>
        <w:tc>
          <w:tcPr>
            <w:tcW w:w="178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ممتاز مع مرتبة الشرف</w:t>
            </w:r>
          </w:p>
          <w:p w:rsidR="00C54618" w:rsidRDefault="00C54618">
            <w:pPr>
              <w:rPr>
                <w:rFonts w:cs="Simplified Arabic"/>
                <w:sz w:val="20"/>
                <w:szCs w:val="20"/>
                <w:lang w:bidi="ar-EG"/>
              </w:rPr>
            </w:pPr>
            <w:r>
              <w:rPr>
                <w:rFonts w:cs="Simplified Arabic" w:hint="cs"/>
                <w:sz w:val="20"/>
                <w:szCs w:val="20"/>
                <w:rtl/>
                <w:lang w:bidi="ar-EG"/>
              </w:rPr>
              <w:t xml:space="preserve"> </w:t>
            </w:r>
          </w:p>
        </w:tc>
        <w:tc>
          <w:tcPr>
            <w:tcW w:w="110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64ر88 %</w:t>
            </w:r>
          </w:p>
          <w:p w:rsidR="00C54618" w:rsidRDefault="00C54618">
            <w:pPr>
              <w:rPr>
                <w:rFonts w:cs="Simplified Arabic"/>
                <w:sz w:val="20"/>
                <w:szCs w:val="20"/>
                <w:lang w:bidi="ar-EG"/>
              </w:rPr>
            </w:pPr>
            <w:r>
              <w:rPr>
                <w:rFonts w:cs="Simplified Arabic" w:hint="cs"/>
                <w:sz w:val="20"/>
                <w:szCs w:val="20"/>
                <w:rtl/>
                <w:lang w:bidi="ar-EG"/>
              </w:rPr>
              <w:t xml:space="preserve"> </w:t>
            </w:r>
          </w:p>
        </w:tc>
        <w:tc>
          <w:tcPr>
            <w:tcW w:w="255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 xml:space="preserve">تمريض صحة الاسرة والمجتمع </w:t>
            </w:r>
          </w:p>
          <w:p w:rsidR="00C54618" w:rsidRDefault="00C54618">
            <w:pPr>
              <w:rPr>
                <w:rFonts w:cs="Simplified Arabic"/>
                <w:sz w:val="20"/>
                <w:szCs w:val="20"/>
                <w:lang w:bidi="ar-EG"/>
              </w:rPr>
            </w:pPr>
            <w:r>
              <w:rPr>
                <w:rFonts w:cs="Simplified Arabic" w:hint="cs"/>
                <w:sz w:val="20"/>
                <w:szCs w:val="20"/>
                <w:rtl/>
                <w:lang w:bidi="ar-EG"/>
              </w:rPr>
              <w:t xml:space="preserve"> </w:t>
            </w:r>
          </w:p>
        </w:tc>
        <w:tc>
          <w:tcPr>
            <w:tcW w:w="108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2"/>
                <w:szCs w:val="22"/>
                <w:rtl/>
              </w:rPr>
            </w:pPr>
          </w:p>
          <w:p w:rsidR="00C54618" w:rsidRDefault="00C54618">
            <w:pPr>
              <w:rPr>
                <w:rFonts w:cs="Simplified Arabic" w:hint="cs"/>
                <w:sz w:val="22"/>
                <w:szCs w:val="22"/>
                <w:rtl/>
                <w:lang w:bidi="ar-EG"/>
              </w:rPr>
            </w:pPr>
            <w:r>
              <w:rPr>
                <w:rFonts w:cs="Simplified Arabic" w:hint="cs"/>
                <w:sz w:val="22"/>
                <w:szCs w:val="22"/>
                <w:rtl/>
                <w:lang w:bidi="ar-EG"/>
              </w:rPr>
              <w:t>71ر85%</w:t>
            </w:r>
          </w:p>
          <w:p w:rsidR="00C54618" w:rsidRDefault="00C54618">
            <w:pPr>
              <w:rPr>
                <w:rFonts w:cs="Simplified Arabic"/>
                <w:sz w:val="22"/>
                <w:szCs w:val="22"/>
                <w:lang w:bidi="ar-EG"/>
              </w:rPr>
            </w:pPr>
            <w:r>
              <w:rPr>
                <w:rFonts w:cs="Simplified Arabic" w:hint="cs"/>
                <w:sz w:val="22"/>
                <w:szCs w:val="22"/>
                <w:rtl/>
                <w:lang w:bidi="ar-EG"/>
              </w:rPr>
              <w:t xml:space="preserve">  </w:t>
            </w:r>
          </w:p>
        </w:tc>
        <w:tc>
          <w:tcPr>
            <w:tcW w:w="1080" w:type="dxa"/>
            <w:tcBorders>
              <w:top w:val="single" w:sz="4" w:space="0" w:color="auto"/>
              <w:left w:val="single" w:sz="4" w:space="0" w:color="auto"/>
              <w:bottom w:val="single" w:sz="4" w:space="0" w:color="auto"/>
              <w:right w:val="single" w:sz="4" w:space="0" w:color="auto"/>
            </w:tcBorders>
          </w:tcPr>
          <w:p w:rsidR="00C54618" w:rsidRDefault="00C54618">
            <w:pPr>
              <w:rPr>
                <w:rFonts w:cs="Simplified Arabic"/>
                <w:sz w:val="16"/>
                <w:szCs w:val="16"/>
                <w:rtl/>
                <w:lang w:bidi="ar-EG"/>
              </w:rPr>
            </w:pPr>
          </w:p>
          <w:p w:rsidR="00C54618" w:rsidRDefault="00C54618">
            <w:pPr>
              <w:rPr>
                <w:rFonts w:cs="Simplified Arabic" w:hint="cs"/>
                <w:sz w:val="16"/>
                <w:szCs w:val="16"/>
                <w:rtl/>
                <w:lang w:bidi="ar-EG"/>
              </w:rPr>
            </w:pPr>
            <w:r>
              <w:rPr>
                <w:rFonts w:cs="Simplified Arabic" w:hint="cs"/>
                <w:sz w:val="16"/>
                <w:szCs w:val="16"/>
                <w:rtl/>
                <w:lang w:bidi="ar-EG"/>
              </w:rPr>
              <w:t xml:space="preserve">  25/10/2017</w:t>
            </w:r>
          </w:p>
          <w:p w:rsidR="00C54618" w:rsidRDefault="00C54618">
            <w:pPr>
              <w:rPr>
                <w:rFonts w:cs="Simplified Arabic"/>
                <w:sz w:val="16"/>
                <w:szCs w:val="16"/>
                <w:lang w:bidi="ar-EG"/>
              </w:rPr>
            </w:pPr>
          </w:p>
        </w:tc>
      </w:tr>
      <w:tr w:rsidR="00C54618" w:rsidTr="00C54618">
        <w:trPr>
          <w:trHeight w:val="504"/>
        </w:trPr>
        <w:tc>
          <w:tcPr>
            <w:tcW w:w="2486"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rPr>
                <w:sz w:val="20"/>
                <w:szCs w:val="20"/>
                <w:u w:val="single"/>
                <w:rtl/>
              </w:rPr>
            </w:pPr>
            <w:r>
              <w:rPr>
                <w:rFonts w:hint="cs"/>
                <w:sz w:val="20"/>
                <w:szCs w:val="20"/>
                <w:u w:val="single"/>
                <w:rtl/>
              </w:rPr>
              <w:t xml:space="preserve"> التمريض  النفسى والصحة النفسية</w:t>
            </w:r>
          </w:p>
          <w:p w:rsidR="00C54618" w:rsidRDefault="00C54618">
            <w:pPr>
              <w:rPr>
                <w:rFonts w:cs="Simplified Arabic"/>
                <w:sz w:val="20"/>
                <w:szCs w:val="20"/>
                <w:lang w:bidi="ar-EG"/>
              </w:rPr>
            </w:pPr>
            <w:r>
              <w:rPr>
                <w:rFonts w:cs="Simplified Arabic" w:hint="cs"/>
                <w:sz w:val="20"/>
                <w:szCs w:val="20"/>
                <w:rtl/>
                <w:lang w:bidi="ar-EG"/>
              </w:rPr>
              <w:t>1-وردة معوض ذكى</w:t>
            </w:r>
          </w:p>
        </w:tc>
        <w:tc>
          <w:tcPr>
            <w:tcW w:w="178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ممتاز مع مرتبة الشرف</w:t>
            </w:r>
          </w:p>
          <w:p w:rsidR="00C54618" w:rsidRDefault="00C54618">
            <w:pPr>
              <w:rPr>
                <w:rFonts w:cs="Simplified Arabic"/>
                <w:sz w:val="20"/>
                <w:szCs w:val="20"/>
                <w:lang w:bidi="ar-EG"/>
              </w:rPr>
            </w:pPr>
          </w:p>
        </w:tc>
        <w:tc>
          <w:tcPr>
            <w:tcW w:w="110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36ر89 %</w:t>
            </w:r>
          </w:p>
          <w:p w:rsidR="00C54618" w:rsidRDefault="00C54618">
            <w:pPr>
              <w:rPr>
                <w:rFonts w:cs="Simplified Arabic"/>
                <w:sz w:val="20"/>
                <w:szCs w:val="20"/>
                <w:lang w:bidi="ar-EG"/>
              </w:rPr>
            </w:pPr>
            <w:r>
              <w:rPr>
                <w:rFonts w:cs="Simplified Arabic" w:hint="cs"/>
                <w:sz w:val="20"/>
                <w:szCs w:val="20"/>
                <w:rtl/>
                <w:lang w:bidi="ar-EG"/>
              </w:rPr>
              <w:t xml:space="preserve"> </w:t>
            </w:r>
          </w:p>
        </w:tc>
        <w:tc>
          <w:tcPr>
            <w:tcW w:w="255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تمريض الصحة النفسية ممتاز</w:t>
            </w:r>
          </w:p>
          <w:p w:rsidR="00C54618" w:rsidRDefault="00C54618">
            <w:pPr>
              <w:rPr>
                <w:rFonts w:cs="Simplified Arabic"/>
                <w:sz w:val="20"/>
                <w:szCs w:val="20"/>
                <w:lang w:bidi="ar-EG"/>
              </w:rPr>
            </w:pPr>
          </w:p>
        </w:tc>
        <w:tc>
          <w:tcPr>
            <w:tcW w:w="108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2"/>
                <w:szCs w:val="22"/>
                <w:rtl/>
              </w:rPr>
            </w:pPr>
          </w:p>
          <w:p w:rsidR="00C54618" w:rsidRDefault="00C54618">
            <w:pPr>
              <w:rPr>
                <w:rFonts w:cs="Simplified Arabic"/>
                <w:sz w:val="22"/>
                <w:szCs w:val="22"/>
                <w:lang w:bidi="ar-EG"/>
              </w:rPr>
            </w:pPr>
            <w:r>
              <w:rPr>
                <w:rFonts w:cs="Simplified Arabic" w:hint="cs"/>
                <w:sz w:val="22"/>
                <w:szCs w:val="22"/>
                <w:rtl/>
                <w:lang w:bidi="ar-EG"/>
              </w:rPr>
              <w:t>88ر92%</w:t>
            </w:r>
          </w:p>
        </w:tc>
        <w:tc>
          <w:tcPr>
            <w:tcW w:w="1080" w:type="dxa"/>
            <w:tcBorders>
              <w:top w:val="single" w:sz="4" w:space="0" w:color="auto"/>
              <w:left w:val="single" w:sz="4" w:space="0" w:color="auto"/>
              <w:bottom w:val="single" w:sz="4" w:space="0" w:color="auto"/>
              <w:right w:val="single" w:sz="4" w:space="0" w:color="auto"/>
            </w:tcBorders>
            <w:hideMark/>
          </w:tcPr>
          <w:p w:rsidR="00C54618" w:rsidRDefault="00C54618">
            <w:pPr>
              <w:rPr>
                <w:rFonts w:cs="Simplified Arabic"/>
                <w:sz w:val="16"/>
                <w:szCs w:val="16"/>
                <w:lang w:bidi="ar-EG"/>
              </w:rPr>
            </w:pPr>
            <w:r>
              <w:rPr>
                <w:rFonts w:cs="Simplified Arabic" w:hint="cs"/>
                <w:sz w:val="16"/>
                <w:szCs w:val="16"/>
                <w:rtl/>
                <w:lang w:bidi="ar-EG"/>
              </w:rPr>
              <w:t xml:space="preserve"> 22/10/2017</w:t>
            </w:r>
          </w:p>
        </w:tc>
      </w:tr>
      <w:tr w:rsidR="00C54618" w:rsidTr="00C54618">
        <w:trPr>
          <w:trHeight w:val="504"/>
        </w:trPr>
        <w:tc>
          <w:tcPr>
            <w:tcW w:w="2486"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rPr>
                <w:sz w:val="20"/>
                <w:szCs w:val="20"/>
                <w:u w:val="single"/>
                <w:rtl/>
              </w:rPr>
            </w:pPr>
            <w:r>
              <w:rPr>
                <w:rFonts w:hint="cs"/>
                <w:sz w:val="20"/>
                <w:szCs w:val="20"/>
                <w:u w:val="single"/>
                <w:rtl/>
              </w:rPr>
              <w:t>التمريض الباطنى والجراحى</w:t>
            </w:r>
          </w:p>
          <w:p w:rsidR="00C54618" w:rsidRDefault="00C54618">
            <w:pPr>
              <w:rPr>
                <w:rFonts w:cs="Simplified Arabic" w:hint="cs"/>
                <w:sz w:val="20"/>
                <w:szCs w:val="20"/>
                <w:rtl/>
                <w:lang w:bidi="ar-EG"/>
              </w:rPr>
            </w:pPr>
            <w:r>
              <w:rPr>
                <w:rFonts w:cs="Simplified Arabic" w:hint="cs"/>
                <w:sz w:val="20"/>
                <w:szCs w:val="20"/>
                <w:rtl/>
                <w:lang w:bidi="ar-EG"/>
              </w:rPr>
              <w:t>1- آية محمد القزاز</w:t>
            </w:r>
          </w:p>
          <w:p w:rsidR="00C54618" w:rsidRDefault="00C54618">
            <w:pPr>
              <w:rPr>
                <w:rFonts w:cs="Simplified Arabic"/>
                <w:sz w:val="20"/>
                <w:szCs w:val="20"/>
                <w:lang w:bidi="ar-EG"/>
              </w:rPr>
            </w:pPr>
            <w:r>
              <w:rPr>
                <w:rFonts w:cs="Simplified Arabic" w:hint="cs"/>
                <w:sz w:val="20"/>
                <w:szCs w:val="20"/>
                <w:rtl/>
                <w:lang w:bidi="ar-EG"/>
              </w:rPr>
              <w:t>2-عزة احمد احمد عبد الغنى</w:t>
            </w:r>
            <w:r>
              <w:rPr>
                <w:rFonts w:cs="Andalus" w:hint="cs"/>
                <w:b/>
                <w:bCs/>
                <w:sz w:val="20"/>
                <w:szCs w:val="20"/>
                <w:u w:val="single"/>
                <w:rtl/>
                <w:lang w:bidi="ar-EG"/>
              </w:rPr>
              <w:t xml:space="preserve"> </w:t>
            </w:r>
          </w:p>
        </w:tc>
        <w:tc>
          <w:tcPr>
            <w:tcW w:w="178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ممتاز مع مرتبة الشرف</w:t>
            </w:r>
          </w:p>
          <w:p w:rsidR="00C54618" w:rsidRDefault="00C54618">
            <w:pPr>
              <w:rPr>
                <w:rFonts w:cs="Simplified Arabic" w:hint="cs"/>
                <w:sz w:val="20"/>
                <w:szCs w:val="20"/>
                <w:rtl/>
                <w:lang w:bidi="ar-EG"/>
              </w:rPr>
            </w:pPr>
            <w:r>
              <w:rPr>
                <w:rFonts w:cs="Simplified Arabic" w:hint="cs"/>
                <w:sz w:val="20"/>
                <w:szCs w:val="20"/>
                <w:rtl/>
                <w:lang w:bidi="ar-EG"/>
              </w:rPr>
              <w:t>ممتاز مع مرتبة الشرف</w:t>
            </w:r>
          </w:p>
          <w:p w:rsidR="00C54618" w:rsidRDefault="00C54618">
            <w:pPr>
              <w:rPr>
                <w:rFonts w:cs="Simplified Arabic"/>
                <w:sz w:val="20"/>
                <w:szCs w:val="20"/>
                <w:lang w:bidi="ar-EG"/>
              </w:rPr>
            </w:pPr>
          </w:p>
        </w:tc>
        <w:tc>
          <w:tcPr>
            <w:tcW w:w="110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92ر87%</w:t>
            </w:r>
          </w:p>
          <w:p w:rsidR="00C54618" w:rsidRDefault="00C54618">
            <w:pPr>
              <w:rPr>
                <w:rFonts w:cs="Simplified Arabic" w:hint="cs"/>
                <w:sz w:val="20"/>
                <w:szCs w:val="20"/>
                <w:rtl/>
                <w:lang w:bidi="ar-EG"/>
              </w:rPr>
            </w:pPr>
            <w:r>
              <w:rPr>
                <w:rFonts w:cs="Simplified Arabic" w:hint="cs"/>
                <w:sz w:val="20"/>
                <w:szCs w:val="20"/>
                <w:rtl/>
                <w:lang w:bidi="ar-EG"/>
              </w:rPr>
              <w:t>92ر87%</w:t>
            </w:r>
          </w:p>
          <w:p w:rsidR="00C54618" w:rsidRDefault="00C54618">
            <w:pPr>
              <w:rPr>
                <w:rFonts w:cs="Simplified Arabic"/>
                <w:sz w:val="20"/>
                <w:szCs w:val="20"/>
                <w:lang w:bidi="ar-EG"/>
              </w:rPr>
            </w:pPr>
          </w:p>
        </w:tc>
        <w:tc>
          <w:tcPr>
            <w:tcW w:w="255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التمريض الباطنى - ممتاز</w:t>
            </w:r>
          </w:p>
          <w:p w:rsidR="00C54618" w:rsidRDefault="00C54618">
            <w:pPr>
              <w:rPr>
                <w:rFonts w:cs="Simplified Arabic" w:hint="cs"/>
                <w:sz w:val="20"/>
                <w:szCs w:val="20"/>
                <w:rtl/>
                <w:lang w:bidi="ar-EG"/>
              </w:rPr>
            </w:pPr>
            <w:r>
              <w:rPr>
                <w:rFonts w:cs="Simplified Arabic" w:hint="cs"/>
                <w:sz w:val="20"/>
                <w:szCs w:val="20"/>
                <w:rtl/>
                <w:lang w:bidi="ar-EG"/>
              </w:rPr>
              <w:t>التمريض الباطنى –  جيد جدا</w:t>
            </w:r>
          </w:p>
          <w:p w:rsidR="00C54618" w:rsidRDefault="00C54618">
            <w:pPr>
              <w:rPr>
                <w:rFonts w:cs="Simplified Arabic"/>
                <w:sz w:val="20"/>
                <w:szCs w:val="20"/>
                <w:lang w:bidi="ar-EG"/>
              </w:rPr>
            </w:pPr>
          </w:p>
        </w:tc>
        <w:tc>
          <w:tcPr>
            <w:tcW w:w="108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2"/>
                <w:szCs w:val="22"/>
                <w:rtl/>
              </w:rPr>
            </w:pPr>
          </w:p>
          <w:p w:rsidR="00C54618" w:rsidRDefault="00C54618">
            <w:pPr>
              <w:rPr>
                <w:rFonts w:cs="Simplified Arabic" w:hint="cs"/>
                <w:sz w:val="22"/>
                <w:szCs w:val="22"/>
                <w:rtl/>
                <w:lang w:bidi="ar-EG"/>
              </w:rPr>
            </w:pPr>
            <w:r>
              <w:rPr>
                <w:rFonts w:cs="Simplified Arabic" w:hint="cs"/>
                <w:sz w:val="22"/>
                <w:szCs w:val="22"/>
                <w:rtl/>
                <w:lang w:bidi="ar-EG"/>
              </w:rPr>
              <w:t>80ر87%</w:t>
            </w:r>
          </w:p>
          <w:p w:rsidR="00C54618" w:rsidRDefault="00C54618">
            <w:pPr>
              <w:rPr>
                <w:rFonts w:cs="Simplified Arabic"/>
                <w:sz w:val="22"/>
                <w:szCs w:val="22"/>
                <w:lang w:bidi="ar-EG"/>
              </w:rPr>
            </w:pPr>
            <w:r>
              <w:rPr>
                <w:rFonts w:cs="Simplified Arabic" w:hint="cs"/>
                <w:sz w:val="22"/>
                <w:szCs w:val="22"/>
                <w:rtl/>
                <w:lang w:bidi="ar-EG"/>
              </w:rPr>
              <w:t>60ر83%</w:t>
            </w:r>
          </w:p>
        </w:tc>
        <w:tc>
          <w:tcPr>
            <w:tcW w:w="1080" w:type="dxa"/>
            <w:tcBorders>
              <w:top w:val="single" w:sz="4" w:space="0" w:color="auto"/>
              <w:left w:val="single" w:sz="4" w:space="0" w:color="auto"/>
              <w:bottom w:val="single" w:sz="4" w:space="0" w:color="auto"/>
              <w:right w:val="single" w:sz="4" w:space="0" w:color="auto"/>
            </w:tcBorders>
            <w:hideMark/>
          </w:tcPr>
          <w:p w:rsidR="00C54618" w:rsidRDefault="00C54618">
            <w:pPr>
              <w:rPr>
                <w:rFonts w:cs="Simplified Arabic"/>
                <w:sz w:val="16"/>
                <w:szCs w:val="16"/>
                <w:lang w:bidi="ar-EG"/>
              </w:rPr>
            </w:pPr>
            <w:r>
              <w:rPr>
                <w:rFonts w:cs="Simplified Arabic" w:hint="cs"/>
                <w:sz w:val="16"/>
                <w:szCs w:val="16"/>
                <w:rtl/>
                <w:lang w:bidi="ar-EG"/>
              </w:rPr>
              <w:t xml:space="preserve"> 22/10/2017</w:t>
            </w:r>
          </w:p>
        </w:tc>
      </w:tr>
      <w:tr w:rsidR="00C54618" w:rsidTr="00C54618">
        <w:trPr>
          <w:trHeight w:val="897"/>
        </w:trPr>
        <w:tc>
          <w:tcPr>
            <w:tcW w:w="2486" w:type="dxa"/>
            <w:tcBorders>
              <w:top w:val="single" w:sz="4" w:space="0" w:color="auto"/>
              <w:left w:val="single" w:sz="4" w:space="0" w:color="auto"/>
              <w:bottom w:val="single" w:sz="4" w:space="0" w:color="auto"/>
              <w:right w:val="single" w:sz="4" w:space="0" w:color="auto"/>
            </w:tcBorders>
          </w:tcPr>
          <w:p w:rsidR="00C54618" w:rsidRDefault="00C54618">
            <w:pPr>
              <w:pStyle w:val="Heading7"/>
              <w:rPr>
                <w:sz w:val="20"/>
                <w:szCs w:val="20"/>
                <w:u w:val="single"/>
                <w:rtl/>
              </w:rPr>
            </w:pPr>
            <w:r>
              <w:rPr>
                <w:rFonts w:hint="cs"/>
                <w:sz w:val="20"/>
                <w:szCs w:val="20"/>
                <w:u w:val="single"/>
                <w:rtl/>
              </w:rPr>
              <w:t>إدارة التمريض</w:t>
            </w:r>
          </w:p>
          <w:p w:rsidR="00C54618" w:rsidRDefault="00C54618">
            <w:pPr>
              <w:rPr>
                <w:rFonts w:cs="Simplified Arabic" w:hint="cs"/>
                <w:sz w:val="20"/>
                <w:szCs w:val="20"/>
                <w:rtl/>
                <w:lang w:bidi="ar-EG"/>
              </w:rPr>
            </w:pPr>
            <w:r>
              <w:rPr>
                <w:rFonts w:cs="Simplified Arabic" w:hint="cs"/>
                <w:sz w:val="20"/>
                <w:szCs w:val="20"/>
                <w:rtl/>
                <w:lang w:bidi="ar-EG"/>
              </w:rPr>
              <w:t xml:space="preserve">1-آية محمود عبد البارى </w:t>
            </w:r>
          </w:p>
          <w:p w:rsidR="00C54618" w:rsidRDefault="00C54618">
            <w:pPr>
              <w:rPr>
                <w:rFonts w:cs="Simplified Arabic"/>
                <w:sz w:val="20"/>
                <w:szCs w:val="20"/>
                <w:lang w:bidi="ar-EG"/>
              </w:rPr>
            </w:pPr>
          </w:p>
        </w:tc>
        <w:tc>
          <w:tcPr>
            <w:tcW w:w="178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sz w:val="20"/>
                <w:szCs w:val="20"/>
                <w:lang w:bidi="ar-EG"/>
              </w:rPr>
            </w:pPr>
            <w:r>
              <w:rPr>
                <w:rFonts w:cs="Simplified Arabic" w:hint="cs"/>
                <w:sz w:val="20"/>
                <w:szCs w:val="20"/>
                <w:rtl/>
                <w:lang w:bidi="ar-EG"/>
              </w:rPr>
              <w:t xml:space="preserve">     ممتاز </w:t>
            </w:r>
          </w:p>
        </w:tc>
        <w:tc>
          <w:tcPr>
            <w:tcW w:w="110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01 ر88 %</w:t>
            </w:r>
          </w:p>
          <w:p w:rsidR="00C54618" w:rsidRDefault="00C54618">
            <w:pPr>
              <w:rPr>
                <w:rFonts w:cs="Simplified Arabic"/>
                <w:sz w:val="20"/>
                <w:szCs w:val="20"/>
                <w:lang w:bidi="ar-EG"/>
              </w:rPr>
            </w:pPr>
          </w:p>
        </w:tc>
        <w:tc>
          <w:tcPr>
            <w:tcW w:w="255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ادارة التمريض ممتاز</w:t>
            </w:r>
          </w:p>
          <w:p w:rsidR="00C54618" w:rsidRDefault="00C54618">
            <w:pPr>
              <w:rPr>
                <w:rFonts w:cs="Simplified Arabic"/>
                <w:sz w:val="20"/>
                <w:szCs w:val="20"/>
                <w:lang w:bidi="ar-EG"/>
              </w:rPr>
            </w:pPr>
          </w:p>
        </w:tc>
        <w:tc>
          <w:tcPr>
            <w:tcW w:w="1080" w:type="dxa"/>
            <w:tcBorders>
              <w:top w:val="single" w:sz="4" w:space="0" w:color="auto"/>
              <w:left w:val="single" w:sz="4" w:space="0" w:color="auto"/>
              <w:bottom w:val="single" w:sz="4" w:space="0" w:color="auto"/>
              <w:right w:val="single" w:sz="4" w:space="0" w:color="auto"/>
            </w:tcBorders>
          </w:tcPr>
          <w:p w:rsidR="00C54618" w:rsidRDefault="00C54618">
            <w:pPr>
              <w:rPr>
                <w:rFonts w:cs="Simplified Arabic"/>
                <w:sz w:val="22"/>
                <w:szCs w:val="22"/>
                <w:rtl/>
                <w:lang w:bidi="ar-EG"/>
              </w:rPr>
            </w:pPr>
          </w:p>
          <w:p w:rsidR="00C54618" w:rsidRDefault="00C54618">
            <w:pPr>
              <w:rPr>
                <w:rFonts w:cs="Simplified Arabic"/>
                <w:sz w:val="22"/>
                <w:szCs w:val="22"/>
                <w:lang w:bidi="ar-EG"/>
              </w:rPr>
            </w:pPr>
            <w:r>
              <w:rPr>
                <w:rFonts w:cs="Simplified Arabic" w:hint="cs"/>
                <w:sz w:val="22"/>
                <w:szCs w:val="22"/>
                <w:rtl/>
                <w:lang w:bidi="ar-EG"/>
              </w:rPr>
              <w:t>- ر94%</w:t>
            </w:r>
          </w:p>
        </w:tc>
        <w:tc>
          <w:tcPr>
            <w:tcW w:w="1080" w:type="dxa"/>
            <w:tcBorders>
              <w:top w:val="single" w:sz="4" w:space="0" w:color="auto"/>
              <w:left w:val="single" w:sz="4" w:space="0" w:color="auto"/>
              <w:bottom w:val="single" w:sz="4" w:space="0" w:color="auto"/>
              <w:right w:val="single" w:sz="4" w:space="0" w:color="auto"/>
            </w:tcBorders>
            <w:hideMark/>
          </w:tcPr>
          <w:p w:rsidR="00C54618" w:rsidRDefault="00C54618">
            <w:pPr>
              <w:rPr>
                <w:rFonts w:cs="Simplified Arabic"/>
                <w:sz w:val="16"/>
                <w:szCs w:val="16"/>
                <w:lang w:bidi="ar-EG"/>
              </w:rPr>
            </w:pPr>
            <w:r>
              <w:rPr>
                <w:rFonts w:cs="Simplified Arabic" w:hint="cs"/>
                <w:sz w:val="16"/>
                <w:szCs w:val="16"/>
                <w:rtl/>
                <w:lang w:bidi="ar-EG"/>
              </w:rPr>
              <w:t xml:space="preserve"> 20/10/2017</w:t>
            </w:r>
          </w:p>
        </w:tc>
      </w:tr>
      <w:tr w:rsidR="00C54618" w:rsidTr="00C54618">
        <w:trPr>
          <w:trHeight w:val="897"/>
        </w:trPr>
        <w:tc>
          <w:tcPr>
            <w:tcW w:w="2486" w:type="dxa"/>
            <w:tcBorders>
              <w:top w:val="single" w:sz="4" w:space="0" w:color="auto"/>
              <w:left w:val="single" w:sz="4" w:space="0" w:color="auto"/>
              <w:bottom w:val="single" w:sz="4" w:space="0" w:color="auto"/>
              <w:right w:val="single" w:sz="4" w:space="0" w:color="auto"/>
            </w:tcBorders>
            <w:hideMark/>
          </w:tcPr>
          <w:p w:rsidR="00C54618" w:rsidRDefault="00C54618">
            <w:pPr>
              <w:pStyle w:val="Heading7"/>
              <w:rPr>
                <w:sz w:val="20"/>
                <w:szCs w:val="20"/>
                <w:u w:val="single"/>
                <w:rtl/>
              </w:rPr>
            </w:pPr>
            <w:r>
              <w:rPr>
                <w:rFonts w:hint="cs"/>
                <w:sz w:val="20"/>
                <w:szCs w:val="20"/>
                <w:u w:val="single"/>
                <w:rtl/>
              </w:rPr>
              <w:t>تمريض الأطفال</w:t>
            </w:r>
          </w:p>
          <w:p w:rsidR="00C54618" w:rsidRDefault="00C54618">
            <w:pPr>
              <w:rPr>
                <w:rFonts w:hint="cs"/>
                <w:rtl/>
                <w:lang w:bidi="ar-EG"/>
              </w:rPr>
            </w:pPr>
            <w:r>
              <w:rPr>
                <w:rFonts w:hint="cs"/>
                <w:rtl/>
                <w:lang w:bidi="ar-EG"/>
              </w:rPr>
              <w:t>1-آثار أسامة إبراهيم عمار</w:t>
            </w:r>
          </w:p>
          <w:p w:rsidR="00C54618" w:rsidRDefault="00C54618">
            <w:pPr>
              <w:rPr>
                <w:lang w:bidi="ar-EG"/>
              </w:rPr>
            </w:pPr>
            <w:r>
              <w:rPr>
                <w:rFonts w:hint="cs"/>
                <w:rtl/>
                <w:lang w:bidi="ar-EG"/>
              </w:rPr>
              <w:t>2- ياسمين جمال الشرقاوى</w:t>
            </w:r>
          </w:p>
        </w:tc>
        <w:tc>
          <w:tcPr>
            <w:tcW w:w="178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cs="Simplified Arabic" w:hint="cs"/>
                <w:sz w:val="20"/>
                <w:szCs w:val="20"/>
                <w:rtl/>
                <w:lang w:bidi="ar-EG"/>
              </w:rPr>
            </w:pPr>
            <w:r>
              <w:rPr>
                <w:rFonts w:cs="Simplified Arabic" w:hint="cs"/>
                <w:sz w:val="20"/>
                <w:szCs w:val="20"/>
                <w:rtl/>
                <w:lang w:bidi="ar-EG"/>
              </w:rPr>
              <w:t>ممتاز مع مرتبة الشرف</w:t>
            </w:r>
          </w:p>
          <w:p w:rsidR="00C54618" w:rsidRDefault="00C54618">
            <w:pPr>
              <w:rPr>
                <w:lang w:bidi="ar-EG"/>
              </w:rPr>
            </w:pPr>
            <w:r>
              <w:rPr>
                <w:rFonts w:cs="Simplified Arabic" w:hint="cs"/>
                <w:sz w:val="20"/>
                <w:szCs w:val="20"/>
                <w:rtl/>
                <w:lang w:bidi="ar-EG"/>
              </w:rPr>
              <w:t>ممتاز مع مرتبة الشرف</w:t>
            </w:r>
          </w:p>
        </w:tc>
        <w:tc>
          <w:tcPr>
            <w:tcW w:w="1100" w:type="dxa"/>
            <w:tcBorders>
              <w:top w:val="single" w:sz="4" w:space="0" w:color="auto"/>
              <w:left w:val="single" w:sz="4" w:space="0" w:color="auto"/>
              <w:bottom w:val="single" w:sz="4" w:space="0" w:color="auto"/>
              <w:right w:val="single" w:sz="4" w:space="0" w:color="auto"/>
            </w:tcBorders>
          </w:tcPr>
          <w:p w:rsidR="00C54618" w:rsidRDefault="00C54618">
            <w:pPr>
              <w:pStyle w:val="Heading7"/>
              <w:jc w:val="right"/>
              <w:rPr>
                <w:rFonts w:cs="Simplified Arabic"/>
                <w:b w:val="0"/>
                <w:bCs w:val="0"/>
                <w:sz w:val="20"/>
                <w:szCs w:val="20"/>
                <w:rtl/>
              </w:rPr>
            </w:pPr>
          </w:p>
          <w:p w:rsidR="00C54618" w:rsidRDefault="00C54618">
            <w:pPr>
              <w:rPr>
                <w:rFonts w:hint="cs"/>
                <w:rtl/>
                <w:lang w:bidi="ar-EG"/>
              </w:rPr>
            </w:pPr>
            <w:r>
              <w:rPr>
                <w:rFonts w:hint="cs"/>
                <w:rtl/>
                <w:lang w:bidi="ar-EG"/>
              </w:rPr>
              <w:t>29ر88%</w:t>
            </w:r>
          </w:p>
          <w:p w:rsidR="00C54618" w:rsidRDefault="00C54618">
            <w:pPr>
              <w:spacing w:line="360" w:lineRule="auto"/>
              <w:rPr>
                <w:lang w:bidi="ar-EG"/>
              </w:rPr>
            </w:pPr>
            <w:r>
              <w:rPr>
                <w:rFonts w:hint="cs"/>
                <w:rtl/>
                <w:lang w:bidi="ar-EG"/>
              </w:rPr>
              <w:t>13ر88%</w:t>
            </w:r>
          </w:p>
        </w:tc>
        <w:tc>
          <w:tcPr>
            <w:tcW w:w="2552" w:type="dxa"/>
            <w:tcBorders>
              <w:top w:val="single" w:sz="4" w:space="0" w:color="auto"/>
              <w:left w:val="single" w:sz="4" w:space="0" w:color="auto"/>
              <w:bottom w:val="single" w:sz="4" w:space="0" w:color="auto"/>
              <w:right w:val="single" w:sz="4" w:space="0" w:color="auto"/>
            </w:tcBorders>
          </w:tcPr>
          <w:p w:rsidR="00C54618" w:rsidRDefault="00C54618">
            <w:pPr>
              <w:pStyle w:val="Heading7"/>
              <w:rPr>
                <w:rFonts w:cs="Simplified Arabic"/>
                <w:b w:val="0"/>
                <w:bCs w:val="0"/>
                <w:sz w:val="20"/>
                <w:szCs w:val="20"/>
                <w:rtl/>
              </w:rPr>
            </w:pPr>
          </w:p>
          <w:p w:rsidR="00C54618" w:rsidRDefault="00C54618">
            <w:pPr>
              <w:rPr>
                <w:rFonts w:hint="cs"/>
                <w:rtl/>
                <w:lang w:bidi="ar-EG"/>
              </w:rPr>
            </w:pPr>
            <w:r>
              <w:rPr>
                <w:rFonts w:hint="cs"/>
                <w:rtl/>
                <w:lang w:bidi="ar-EG"/>
              </w:rPr>
              <w:t>تمريض الأطفال - ممتاز</w:t>
            </w:r>
          </w:p>
          <w:p w:rsidR="00C54618" w:rsidRDefault="00C54618">
            <w:pPr>
              <w:rPr>
                <w:lang w:bidi="ar-EG"/>
              </w:rPr>
            </w:pPr>
            <w:r>
              <w:rPr>
                <w:rFonts w:hint="cs"/>
                <w:rtl/>
                <w:lang w:bidi="ar-EG"/>
              </w:rPr>
              <w:t>تمريض الأطفال - ممتاز</w:t>
            </w:r>
          </w:p>
        </w:tc>
        <w:tc>
          <w:tcPr>
            <w:tcW w:w="1080" w:type="dxa"/>
            <w:tcBorders>
              <w:top w:val="single" w:sz="4" w:space="0" w:color="auto"/>
              <w:left w:val="single" w:sz="4" w:space="0" w:color="auto"/>
              <w:bottom w:val="single" w:sz="4" w:space="0" w:color="auto"/>
              <w:right w:val="single" w:sz="4" w:space="0" w:color="auto"/>
            </w:tcBorders>
          </w:tcPr>
          <w:p w:rsidR="00C54618" w:rsidRDefault="00C54618">
            <w:pPr>
              <w:rPr>
                <w:rFonts w:cs="Simplified Arabic"/>
                <w:sz w:val="22"/>
                <w:szCs w:val="22"/>
                <w:rtl/>
                <w:lang w:bidi="ar-EG"/>
              </w:rPr>
            </w:pPr>
          </w:p>
          <w:p w:rsidR="00C54618" w:rsidRDefault="00C54618">
            <w:pPr>
              <w:rPr>
                <w:rFonts w:cs="Simplified Arabic" w:hint="cs"/>
                <w:sz w:val="22"/>
                <w:szCs w:val="22"/>
                <w:rtl/>
                <w:lang w:bidi="ar-EG"/>
              </w:rPr>
            </w:pPr>
            <w:r>
              <w:rPr>
                <w:rFonts w:cs="Simplified Arabic" w:hint="cs"/>
                <w:sz w:val="22"/>
                <w:szCs w:val="22"/>
                <w:rtl/>
                <w:lang w:bidi="ar-EG"/>
              </w:rPr>
              <w:t>75ر92</w:t>
            </w:r>
          </w:p>
          <w:p w:rsidR="00C54618" w:rsidRDefault="00C54618">
            <w:pPr>
              <w:rPr>
                <w:rFonts w:cs="Simplified Arabic"/>
                <w:sz w:val="22"/>
                <w:szCs w:val="22"/>
                <w:lang w:bidi="ar-EG"/>
              </w:rPr>
            </w:pPr>
            <w:r>
              <w:rPr>
                <w:rFonts w:cs="Simplified Arabic" w:hint="cs"/>
                <w:sz w:val="22"/>
                <w:szCs w:val="22"/>
                <w:rtl/>
                <w:lang w:bidi="ar-EG"/>
              </w:rPr>
              <w:t>- ر92</w:t>
            </w:r>
          </w:p>
        </w:tc>
        <w:tc>
          <w:tcPr>
            <w:tcW w:w="1080" w:type="dxa"/>
            <w:tcBorders>
              <w:top w:val="single" w:sz="4" w:space="0" w:color="auto"/>
              <w:left w:val="single" w:sz="4" w:space="0" w:color="auto"/>
              <w:bottom w:val="single" w:sz="4" w:space="0" w:color="auto"/>
              <w:right w:val="single" w:sz="4" w:space="0" w:color="auto"/>
            </w:tcBorders>
            <w:hideMark/>
          </w:tcPr>
          <w:p w:rsidR="00C54618" w:rsidRDefault="00C54618">
            <w:pPr>
              <w:rPr>
                <w:rFonts w:cs="Simplified Arabic"/>
                <w:sz w:val="16"/>
                <w:szCs w:val="16"/>
                <w:lang w:bidi="ar-EG"/>
              </w:rPr>
            </w:pPr>
            <w:r>
              <w:rPr>
                <w:rFonts w:cs="Simplified Arabic" w:hint="cs"/>
                <w:sz w:val="16"/>
                <w:szCs w:val="16"/>
                <w:rtl/>
                <w:lang w:bidi="ar-EG"/>
              </w:rPr>
              <w:t>25/10/2017</w:t>
            </w:r>
          </w:p>
        </w:tc>
      </w:tr>
    </w:tbl>
    <w:p w:rsidR="00C54618" w:rsidRDefault="00C54618" w:rsidP="00C54618">
      <w:pPr>
        <w:pStyle w:val="Heading7"/>
        <w:spacing w:line="240" w:lineRule="auto"/>
        <w:jc w:val="both"/>
        <w:rPr>
          <w:rFonts w:hint="cs"/>
          <w:u w:val="single"/>
          <w:rtl/>
        </w:rPr>
      </w:pPr>
      <w:r>
        <w:rPr>
          <w:rFonts w:hint="cs"/>
          <w:u w:val="single"/>
          <w:rtl/>
        </w:rPr>
        <w:t>القــرار</w:t>
      </w:r>
    </w:p>
    <w:p w:rsidR="00C54618" w:rsidRDefault="00C54618" w:rsidP="00C54618">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75/3/15/11/2017</w:t>
      </w:r>
    </w:p>
    <w:p w:rsidR="00C54618" w:rsidRDefault="00C54618" w:rsidP="00C54618">
      <w:pPr>
        <w:rPr>
          <w:rFonts w:cs="Simplified Arabic" w:hint="cs"/>
          <w:sz w:val="28"/>
          <w:szCs w:val="28"/>
          <w:rtl/>
          <w:lang w:bidi="ar-EG"/>
        </w:rPr>
      </w:pPr>
      <w:r>
        <w:rPr>
          <w:rFonts w:cs="Simplified Arabic" w:hint="cs"/>
          <w:sz w:val="28"/>
          <w:szCs w:val="28"/>
          <w:rtl/>
          <w:lang w:bidi="ar-EG"/>
        </w:rPr>
        <w:t>*مــذكــــــــــــــــــــــرة السيدة الأستاذة  الدكتورة/ وكيل الكليـة للدراسات العليا والبحوث بشــأن المـوافقــــــــــــــة على قبول التقارير الفردية والتقرير الجماعى ومنح الدرجة العلمية درجة الماجستير فى التمريض للطالبة / فاتن مبروك عبد الله نوح – المعيدة بقسم تمريض الأطفال والمسجلة بدورة أغسطس 2014 ( بناء على موافقـــــــــــــــــــة مجلس القســـــــــــــــــــــــم بتاريـخ 25/10/2017 )</w:t>
      </w:r>
    </w:p>
    <w:p w:rsidR="00C54618" w:rsidRDefault="00C54618" w:rsidP="00C54618">
      <w:pPr>
        <w:pStyle w:val="Heading7"/>
        <w:spacing w:line="240" w:lineRule="auto"/>
        <w:jc w:val="both"/>
        <w:rPr>
          <w:u w:val="single"/>
        </w:rPr>
      </w:pPr>
      <w:r>
        <w:rPr>
          <w:rFonts w:hint="cs"/>
          <w:u w:val="single"/>
          <w:rtl/>
        </w:rPr>
        <w:lastRenderedPageBreak/>
        <w:t>القــــــــــــــــــرار</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76/3/15/11/2017</w:t>
      </w:r>
    </w:p>
    <w:p w:rsidR="00C54618" w:rsidRDefault="00C54618" w:rsidP="00C54618">
      <w:pPr>
        <w:ind w:right="180"/>
        <w:jc w:val="lowKashida"/>
        <w:rPr>
          <w:rFonts w:cs="Simplified Arabic" w:hint="cs"/>
          <w:sz w:val="28"/>
          <w:szCs w:val="28"/>
          <w:rtl/>
          <w:lang w:bidi="ar-EG"/>
        </w:rPr>
      </w:pPr>
      <w:r>
        <w:rPr>
          <w:rFonts w:hint="cs"/>
          <w:rtl/>
          <w:lang w:bidi="ar-EG"/>
        </w:rPr>
        <w:t>*</w:t>
      </w:r>
      <w:r>
        <w:rPr>
          <w:rFonts w:cs="Simplified Arabic" w:hint="cs"/>
          <w:sz w:val="28"/>
          <w:szCs w:val="28"/>
          <w:rtl/>
          <w:lang w:bidi="ar-EG"/>
        </w:rPr>
        <w:t>مــذكرة السيدة الأستاذة  الدكتورة/ وكيل الكليـة للدراسات العليا والبحوث بشــأن الموافقة على اعتماد تحديد مواعيد  امتحانات الدراسات العليا لمرحلتى الماجستير والدكتوراه اعتبارا من الثلاثاء 12/12/2017 وحتى الخميس 28/12/2017 أيام ( الأحد – الثلاثاء – الخميس) من كل أسبوع والماجستير أيام ( السبت – الاثنين– الأربعاء )</w:t>
      </w:r>
    </w:p>
    <w:p w:rsidR="00C54618" w:rsidRDefault="00C54618" w:rsidP="00C54618">
      <w:pPr>
        <w:rPr>
          <w:rFonts w:cs="Andalus"/>
          <w:b/>
          <w:bCs/>
          <w:sz w:val="36"/>
          <w:szCs w:val="36"/>
          <w:u w:val="single"/>
          <w:lang w:bidi="ar-EG"/>
        </w:rPr>
      </w:pPr>
      <w:r>
        <w:rPr>
          <w:rFonts w:cs="Andalus" w:hint="cs"/>
          <w:b/>
          <w:bCs/>
          <w:sz w:val="36"/>
          <w:szCs w:val="36"/>
          <w:u w:val="single"/>
          <w:rtl/>
          <w:lang w:bidi="ar-EG"/>
        </w:rPr>
        <w:t xml:space="preserve">القـــرار </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77/3/15/11/2017</w:t>
      </w:r>
    </w:p>
    <w:p w:rsidR="00C54618" w:rsidRDefault="00C54618" w:rsidP="00C54618">
      <w:pPr>
        <w:ind w:right="180"/>
        <w:jc w:val="lowKashida"/>
        <w:rPr>
          <w:rFonts w:cs="Simplified Arabic" w:hint="cs"/>
          <w:sz w:val="28"/>
          <w:szCs w:val="28"/>
          <w:rtl/>
          <w:lang w:bidi="ar-EG"/>
        </w:rPr>
      </w:pPr>
      <w:r>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الموافقة على اعتماد تشكيل لجان الممتحنين لدور يناير 2018 لمرحلتى الماجستير والدكتوراه للأقسام العلمية المختلفة والفصول الدراسية المختلفة للعام الجامعى 2017/2018 </w:t>
      </w:r>
    </w:p>
    <w:p w:rsidR="00C54618" w:rsidRDefault="00C54618" w:rsidP="00C54618">
      <w:pPr>
        <w:rPr>
          <w:rFonts w:cs="Andalus"/>
          <w:b/>
          <w:bCs/>
          <w:sz w:val="36"/>
          <w:szCs w:val="36"/>
          <w:u w:val="single"/>
          <w:lang w:bidi="ar-EG"/>
        </w:rPr>
      </w:pPr>
      <w:r>
        <w:rPr>
          <w:rFonts w:cs="Andalus" w:hint="cs"/>
          <w:b/>
          <w:bCs/>
          <w:sz w:val="36"/>
          <w:szCs w:val="36"/>
          <w:u w:val="single"/>
          <w:rtl/>
          <w:lang w:bidi="ar-EG"/>
        </w:rPr>
        <w:t xml:space="preserve">القـــرار </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78/3/15/11/2017</w:t>
      </w:r>
    </w:p>
    <w:p w:rsidR="00C54618" w:rsidRDefault="00C54618" w:rsidP="00C54618">
      <w:pPr>
        <w:rPr>
          <w:rFonts w:cs="Simplified Arabic" w:hint="cs"/>
          <w:sz w:val="28"/>
          <w:szCs w:val="28"/>
          <w:rtl/>
          <w:lang w:bidi="ar-EG"/>
        </w:rPr>
      </w:pPr>
      <w:r>
        <w:rPr>
          <w:rFonts w:cs="Simplified Arabic" w:hint="cs"/>
          <w:sz w:val="28"/>
          <w:szCs w:val="28"/>
          <w:rtl/>
          <w:lang w:bidi="ar-EG"/>
        </w:rPr>
        <w:t>*مــذكــــــــــــــــــــــرة السيدة الأستاذة  الدكتورة/ وكيل الكليـة للدراسات العليا والبحوث بشــأن المـوافقــــــــــــــة على قبول التقارير الفردية والتقرير الجماعى ومنح الدرجة العلمية درجة الماجستير فى التمريض للطالبة / مروة محمد عبد الحميد  – والمسجلة من الخارج بقسم / تمريض صحة الأسرة والمجتمع  بدورة أغسطس 2012 (بناء على موافقة مجلس القسم بتاريخ 25/10/2017 )</w:t>
      </w:r>
    </w:p>
    <w:p w:rsidR="00C54618" w:rsidRDefault="00C54618" w:rsidP="00C54618">
      <w:pPr>
        <w:pStyle w:val="Heading7"/>
        <w:spacing w:line="240" w:lineRule="auto"/>
        <w:jc w:val="both"/>
        <w:rPr>
          <w:sz w:val="32"/>
          <w:szCs w:val="32"/>
          <w:u w:val="single"/>
        </w:rPr>
      </w:pPr>
      <w:r>
        <w:rPr>
          <w:rFonts w:hint="cs"/>
          <w:sz w:val="32"/>
          <w:szCs w:val="32"/>
          <w:u w:val="single"/>
          <w:rtl/>
        </w:rPr>
        <w:t>القــــــــــــــــــرار</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79/3/15/11/2017</w:t>
      </w:r>
    </w:p>
    <w:p w:rsidR="00C54618" w:rsidRDefault="00C54618" w:rsidP="00C54618">
      <w:pPr>
        <w:rPr>
          <w:rFonts w:cs="Simplified Arabic" w:hint="cs"/>
          <w:sz w:val="28"/>
          <w:szCs w:val="28"/>
          <w:rtl/>
          <w:lang w:bidi="ar-EG"/>
        </w:rPr>
      </w:pPr>
      <w:r>
        <w:rPr>
          <w:rFonts w:cs="Simplified Arabic" w:hint="cs"/>
          <w:sz w:val="28"/>
          <w:szCs w:val="28"/>
          <w:rtl/>
          <w:lang w:bidi="ar-EG"/>
        </w:rPr>
        <w:t xml:space="preserve">*مــذكــــــــــــــــــــــرة السيدة الأستاذة  الدكتورة/ وكيل الكليـة للدراسات العليا والبحوث بشــأن المـوافقــــــــــــــة على قبول التقارير الفردية والتقرير الجماعى  للطالبة / دعاء عبـــــــــد الستار محمــــــــــــــــــــــــد زايد  – المدرس المساعد بقسم </w:t>
      </w:r>
      <w:r>
        <w:rPr>
          <w:rFonts w:cs="Simplified Arabic" w:hint="cs"/>
          <w:sz w:val="28"/>
          <w:szCs w:val="28"/>
          <w:rtl/>
          <w:lang w:bidi="ar-EG"/>
        </w:rPr>
        <w:lastRenderedPageBreak/>
        <w:t>تمريض الأطفال والمسجلة للحصول على درجة الدكتوراه بدورة يناير 2014 (بناء على موافقة مجلس القسم بتاريخ 25/10/2017 )</w:t>
      </w:r>
    </w:p>
    <w:p w:rsidR="00C54618" w:rsidRDefault="00C54618" w:rsidP="00C54618">
      <w:pPr>
        <w:pStyle w:val="Heading7"/>
        <w:spacing w:line="240" w:lineRule="auto"/>
        <w:jc w:val="both"/>
        <w:rPr>
          <w:sz w:val="32"/>
          <w:szCs w:val="32"/>
          <w:u w:val="single"/>
        </w:rPr>
      </w:pPr>
      <w:r>
        <w:rPr>
          <w:rFonts w:hint="cs"/>
          <w:sz w:val="32"/>
          <w:szCs w:val="32"/>
          <w:u w:val="single"/>
          <w:rtl/>
        </w:rPr>
        <w:t>القــــــــــــــــــرار</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80/3/15/11/2017</w:t>
      </w:r>
    </w:p>
    <w:p w:rsidR="00C54618" w:rsidRDefault="00C54618" w:rsidP="00C54618">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 / محمد عبد الله عبد المنعم السيد– اخصائى تمريض والمقيد بقسم التمريض صحة الام وحديثى الولادة والمسجل من الخارج (بناء على موافقـة مجلس القسـم بتاريــخ 22 /10/2017)0</w:t>
      </w:r>
    </w:p>
    <w:p w:rsidR="00C54618" w:rsidRDefault="00C54618" w:rsidP="00C54618">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C54618" w:rsidRDefault="00C54618" w:rsidP="00C54618">
      <w:pPr>
        <w:ind w:right="180"/>
        <w:rPr>
          <w:rFonts w:cs="Simplified Arabic" w:hint="cs"/>
          <w:b/>
          <w:bCs/>
          <w:sz w:val="26"/>
          <w:szCs w:val="26"/>
          <w:rtl/>
          <w:lang w:bidi="ar-EG"/>
        </w:rPr>
      </w:pPr>
      <w:r>
        <w:rPr>
          <w:rFonts w:cs="Simplified Arabic" w:hint="cs"/>
          <w:b/>
          <w:bCs/>
          <w:sz w:val="26"/>
          <w:szCs w:val="26"/>
          <w:rtl/>
          <w:lang w:bidi="ar-EG"/>
        </w:rPr>
        <w:t>1- أ0د/ دلال محمد خليل         أستاذ بقسم التمريض صحة الام وحديثى الولادة  بتمريض المنوفية(مناقش داخلى)</w:t>
      </w:r>
    </w:p>
    <w:p w:rsidR="00C54618" w:rsidRDefault="00C54618" w:rsidP="00C54618">
      <w:pPr>
        <w:ind w:right="180"/>
        <w:rPr>
          <w:rFonts w:cs="Simplified Arabic" w:hint="cs"/>
          <w:b/>
          <w:bCs/>
          <w:sz w:val="26"/>
          <w:szCs w:val="26"/>
          <w:rtl/>
          <w:lang w:bidi="ar-EG"/>
        </w:rPr>
      </w:pPr>
      <w:r>
        <w:rPr>
          <w:rFonts w:cs="Simplified Arabic" w:hint="cs"/>
          <w:b/>
          <w:bCs/>
          <w:sz w:val="26"/>
          <w:szCs w:val="26"/>
          <w:rtl/>
          <w:lang w:bidi="ar-EG"/>
        </w:rPr>
        <w:t>2-أ0د/ايناس قاسم على قاسم     أستاذ بقسم التمريض صحة الام وحديثى الولادة بتمريض المنوفية (عن المشرفين)</w:t>
      </w:r>
    </w:p>
    <w:p w:rsidR="00C54618" w:rsidRDefault="00C54618" w:rsidP="00C54618">
      <w:pPr>
        <w:ind w:right="180"/>
        <w:rPr>
          <w:rFonts w:cs="Simplified Arabic" w:hint="cs"/>
          <w:b/>
          <w:bCs/>
          <w:sz w:val="26"/>
          <w:szCs w:val="26"/>
          <w:rtl/>
          <w:lang w:bidi="ar-EG"/>
        </w:rPr>
      </w:pPr>
      <w:r>
        <w:rPr>
          <w:rFonts w:cs="Simplified Arabic" w:hint="cs"/>
          <w:b/>
          <w:bCs/>
          <w:sz w:val="26"/>
          <w:szCs w:val="26"/>
          <w:rtl/>
          <w:lang w:bidi="ar-EG"/>
        </w:rPr>
        <w:t>3- أ0د/نيفرتيتى حسن ذكى     أستاذ بقسم تمريض صحة الام وحديثى الولادة بتمريض الإسكندرية ( مناقش خارجى)</w:t>
      </w:r>
    </w:p>
    <w:p w:rsidR="00C54618" w:rsidRDefault="00C54618" w:rsidP="00C54618">
      <w:pPr>
        <w:pStyle w:val="Heading7"/>
        <w:spacing w:line="240" w:lineRule="auto"/>
        <w:jc w:val="both"/>
        <w:rPr>
          <w:rFonts w:hint="cs"/>
          <w:u w:val="single"/>
          <w:rtl/>
        </w:rPr>
      </w:pPr>
      <w:r>
        <w:rPr>
          <w:rFonts w:hint="cs"/>
          <w:u w:val="single"/>
          <w:rtl/>
        </w:rPr>
        <w:t>القـــــــــرار</w:t>
      </w:r>
    </w:p>
    <w:p w:rsidR="00C54618" w:rsidRDefault="00C54618" w:rsidP="00C54618">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81/3/15/11/2017</w:t>
      </w:r>
    </w:p>
    <w:p w:rsidR="00C54618" w:rsidRDefault="00C54618" w:rsidP="00C54618">
      <w:pPr>
        <w:rPr>
          <w:rFonts w:cs="Simplified Arabic" w:hint="cs"/>
          <w:sz w:val="28"/>
          <w:szCs w:val="28"/>
          <w:rtl/>
          <w:lang w:bidi="ar-EG"/>
        </w:rPr>
      </w:pPr>
      <w:r>
        <w:rPr>
          <w:rFonts w:cs="Andalus" w:hint="cs"/>
          <w:b/>
          <w:bCs/>
          <w:sz w:val="36"/>
          <w:szCs w:val="36"/>
          <w:u w:val="single"/>
          <w:rtl/>
          <w:lang w:bidi="ar-EG"/>
        </w:rPr>
        <w:t>*</w:t>
      </w:r>
      <w:r>
        <w:rPr>
          <w:rFonts w:cs="Simplified Arabic" w:hint="cs"/>
          <w:sz w:val="28"/>
          <w:szCs w:val="28"/>
          <w:rtl/>
          <w:lang w:bidi="ar-EG"/>
        </w:rPr>
        <w:t>مــذكــــــــــــــــــــــرة السيدة الأستاذة  الدكتورة/ وكيل الكليـة للدراسات العليا والبحوث بشــأن المـوافقــــــــــــــة على قبول التقارير الفردية والتقرير الجماعى ومنح الدرجة العلمية درجة الماجستير فى التمريض للطالبة / صفية سمير درويش  – المعيدة بقسم / ادارة التمريض والمقيدة بدورة أغسطس 2014 (بناء على موافقة مجلس القسم بتاريخ 24/9/2017 )</w:t>
      </w:r>
    </w:p>
    <w:p w:rsidR="00C54618" w:rsidRDefault="00C54618" w:rsidP="00C54618">
      <w:pPr>
        <w:pStyle w:val="Heading7"/>
        <w:spacing w:line="240" w:lineRule="auto"/>
        <w:jc w:val="both"/>
        <w:rPr>
          <w:sz w:val="32"/>
          <w:szCs w:val="32"/>
          <w:u w:val="single"/>
        </w:rPr>
      </w:pPr>
      <w:r>
        <w:rPr>
          <w:rFonts w:hint="cs"/>
          <w:sz w:val="32"/>
          <w:szCs w:val="32"/>
          <w:u w:val="single"/>
          <w:rtl/>
        </w:rPr>
        <w:t>القــــــــــــــــــرار</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82/3/15/11/2017</w:t>
      </w:r>
    </w:p>
    <w:p w:rsidR="00C54618" w:rsidRDefault="00C54618" w:rsidP="00C54618">
      <w:pPr>
        <w:ind w:right="180"/>
        <w:rPr>
          <w:rFonts w:cs="Simplified Arabic" w:hint="cs"/>
          <w:sz w:val="28"/>
          <w:szCs w:val="28"/>
          <w:rtl/>
          <w:lang w:bidi="ar-EG"/>
        </w:rPr>
      </w:pPr>
      <w:r>
        <w:rPr>
          <w:rFonts w:cs="Simplified Arabic" w:hint="cs"/>
          <w:sz w:val="28"/>
          <w:szCs w:val="28"/>
          <w:rtl/>
          <w:lang w:bidi="ar-EG"/>
        </w:rPr>
        <w:t>*مــذكرة السيدة الأستاذة الدكتورة / وكيل الكليـة للدراسات العليا والبحوث بشــأن الموافقة على ترشيح:-</w:t>
      </w:r>
    </w:p>
    <w:p w:rsidR="00C54618" w:rsidRDefault="00C54618" w:rsidP="00C54618">
      <w:pPr>
        <w:ind w:right="180"/>
        <w:rPr>
          <w:rFonts w:cs="Simplified Arabic" w:hint="cs"/>
          <w:sz w:val="28"/>
          <w:szCs w:val="28"/>
          <w:rtl/>
          <w:lang w:bidi="ar-EG"/>
        </w:rPr>
      </w:pPr>
      <w:r>
        <w:rPr>
          <w:rFonts w:cs="Simplified Arabic" w:hint="cs"/>
          <w:sz w:val="28"/>
          <w:szCs w:val="28"/>
          <w:rtl/>
          <w:lang w:bidi="ar-EG"/>
        </w:rPr>
        <w:lastRenderedPageBreak/>
        <w:t>1- أ0م/ تغريد كمال عمر خليل              أستاذ مساعد بقسم/  تمريض الاطفال</w:t>
      </w:r>
    </w:p>
    <w:p w:rsidR="00C54618" w:rsidRDefault="00C54618" w:rsidP="00C54618">
      <w:pPr>
        <w:ind w:right="180"/>
        <w:rPr>
          <w:rFonts w:cs="Simplified Arabic" w:hint="cs"/>
          <w:sz w:val="28"/>
          <w:szCs w:val="28"/>
          <w:rtl/>
          <w:lang w:bidi="ar-EG"/>
        </w:rPr>
      </w:pPr>
      <w:r>
        <w:rPr>
          <w:rFonts w:cs="Simplified Arabic" w:hint="cs"/>
          <w:sz w:val="28"/>
          <w:szCs w:val="28"/>
          <w:rtl/>
          <w:lang w:bidi="ar-EG"/>
        </w:rPr>
        <w:t xml:space="preserve">2-أ0م/ أمال أمين الشيخ                     أستاذ مساعد بقسم /التمريض الباطنى والجراحى </w:t>
      </w:r>
    </w:p>
    <w:p w:rsidR="00C54618" w:rsidRDefault="00C54618" w:rsidP="00C54618">
      <w:pPr>
        <w:ind w:right="180"/>
        <w:rPr>
          <w:rFonts w:cs="Simplified Arabic" w:hint="cs"/>
          <w:sz w:val="28"/>
          <w:szCs w:val="28"/>
          <w:rtl/>
          <w:lang w:bidi="ar-EG"/>
        </w:rPr>
      </w:pPr>
      <w:r>
        <w:rPr>
          <w:rFonts w:cs="Simplified Arabic" w:hint="cs"/>
          <w:sz w:val="28"/>
          <w:szCs w:val="28"/>
          <w:rtl/>
          <w:lang w:bidi="ar-EG"/>
        </w:rPr>
        <w:t xml:space="preserve">لحضور المؤتمر الدولى الحادى والثلاثون فى اسبانيا  - مدريد تحت عنوان ( ممارسة التمريض ) فى الفترة من 16- 18/8/2018 وعلى ان تتحمل الجامعة لكل منهن رسم اشتراك مبلغ وقدرة ( 470 دولار امريكى ) وكذلك تتحمل الجامعة لكل منهن مساهمة فى تكليف السفر مبلغ (6000ج) بالإضافة الى بدل السفر المقرر عن فترة المؤتمر على ان تزداد ليلتين قبل المؤتمر وليلتين بعده وكذلك بدلات السفر المقررة </w:t>
      </w:r>
    </w:p>
    <w:p w:rsidR="00C54618" w:rsidRDefault="00C54618" w:rsidP="00C54618">
      <w:pPr>
        <w:pStyle w:val="Heading7"/>
        <w:spacing w:line="240" w:lineRule="auto"/>
        <w:jc w:val="both"/>
        <w:rPr>
          <w:rFonts w:hint="cs"/>
          <w:u w:val="single"/>
          <w:rtl/>
        </w:rPr>
      </w:pPr>
      <w:r>
        <w:rPr>
          <w:rFonts w:cs="Simplified Arabic" w:hint="cs"/>
          <w:sz w:val="28"/>
          <w:szCs w:val="28"/>
          <w:rtl/>
        </w:rPr>
        <w:t xml:space="preserve"> </w:t>
      </w:r>
      <w:r>
        <w:rPr>
          <w:rFonts w:hint="cs"/>
          <w:u w:val="single"/>
          <w:rtl/>
        </w:rPr>
        <w:t>القـــرار</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83/3/15/11/2017</w:t>
      </w:r>
    </w:p>
    <w:p w:rsidR="00C54618" w:rsidRDefault="00C54618" w:rsidP="00C54618">
      <w:pPr>
        <w:ind w:right="180"/>
        <w:rPr>
          <w:rFonts w:cs="Simplified Arabic" w:hint="cs"/>
          <w:sz w:val="28"/>
          <w:szCs w:val="28"/>
          <w:rtl/>
          <w:lang w:bidi="ar-EG"/>
        </w:rPr>
      </w:pPr>
      <w:r>
        <w:rPr>
          <w:rFonts w:cs="Simplified Arabic" w:hint="cs"/>
          <w:sz w:val="28"/>
          <w:szCs w:val="28"/>
          <w:rtl/>
          <w:lang w:bidi="ar-EG"/>
        </w:rPr>
        <w:t>*مــذكرة السيدة الأستاذة الدكتورة / وكيل الكليـة للدراسات العليا والبحوث بشــأن الموافقة على ترشيح:-</w:t>
      </w:r>
    </w:p>
    <w:p w:rsidR="00C54618" w:rsidRDefault="00C54618" w:rsidP="00C54618">
      <w:pPr>
        <w:ind w:right="180"/>
        <w:rPr>
          <w:rFonts w:cs="Simplified Arabic" w:hint="cs"/>
          <w:sz w:val="28"/>
          <w:szCs w:val="28"/>
          <w:rtl/>
          <w:lang w:bidi="ar-EG"/>
        </w:rPr>
      </w:pPr>
      <w:r>
        <w:rPr>
          <w:rFonts w:cs="Simplified Arabic" w:hint="cs"/>
          <w:sz w:val="28"/>
          <w:szCs w:val="28"/>
          <w:rtl/>
          <w:lang w:bidi="ar-EG"/>
        </w:rPr>
        <w:t>1- د0/همت مصطفى عامر              مدرس بقسم/  تمريض صحة الأسرة والمجتمع</w:t>
      </w:r>
    </w:p>
    <w:p w:rsidR="00C54618" w:rsidRDefault="00C54618" w:rsidP="00C54618">
      <w:pPr>
        <w:ind w:right="180"/>
        <w:rPr>
          <w:rFonts w:cs="Simplified Arabic" w:hint="cs"/>
          <w:sz w:val="28"/>
          <w:szCs w:val="28"/>
          <w:rtl/>
          <w:lang w:bidi="ar-EG"/>
        </w:rPr>
      </w:pPr>
      <w:r>
        <w:rPr>
          <w:rFonts w:cs="Simplified Arabic" w:hint="cs"/>
          <w:sz w:val="28"/>
          <w:szCs w:val="28"/>
          <w:rtl/>
          <w:lang w:bidi="ar-EG"/>
        </w:rPr>
        <w:t xml:space="preserve">2- د0/علياء حسام الدين محمد سلامة     مدرس مساعد بقسم تمريض الاطفال </w:t>
      </w:r>
    </w:p>
    <w:p w:rsidR="00C54618" w:rsidRDefault="00C54618" w:rsidP="00C54618">
      <w:pPr>
        <w:ind w:right="180"/>
        <w:rPr>
          <w:rFonts w:cs="Simplified Arabic" w:hint="cs"/>
          <w:sz w:val="28"/>
          <w:szCs w:val="28"/>
          <w:rtl/>
          <w:lang w:bidi="ar-EG"/>
        </w:rPr>
      </w:pPr>
      <w:r>
        <w:rPr>
          <w:rFonts w:cs="Simplified Arabic" w:hint="cs"/>
          <w:sz w:val="28"/>
          <w:szCs w:val="28"/>
          <w:rtl/>
          <w:lang w:bidi="ar-EG"/>
        </w:rPr>
        <w:t>لحضور المؤتمر الدولى الرابع عشر للتمريض فى الفترة من 10-11/ديسمبر – بجامعة الإسكندرية تحت عنوان</w:t>
      </w:r>
    </w:p>
    <w:p w:rsidR="00C54618" w:rsidRDefault="00C54618" w:rsidP="00C54618">
      <w:pPr>
        <w:ind w:right="180"/>
        <w:rPr>
          <w:rFonts w:cs="Simplified Arabic" w:hint="cs"/>
          <w:sz w:val="28"/>
          <w:szCs w:val="28"/>
          <w:rtl/>
          <w:lang w:bidi="ar-EG"/>
        </w:rPr>
      </w:pPr>
      <w:r>
        <w:rPr>
          <w:rFonts w:cs="Simplified Arabic"/>
          <w:sz w:val="28"/>
          <w:szCs w:val="28"/>
          <w:lang w:bidi="ar-EG"/>
        </w:rPr>
        <w:t xml:space="preserve">Nursing role in leading and advancing the global health </w:t>
      </w:r>
    </w:p>
    <w:p w:rsidR="00C54618" w:rsidRDefault="00C54618" w:rsidP="00C54618">
      <w:pPr>
        <w:pStyle w:val="Heading7"/>
        <w:spacing w:line="240" w:lineRule="auto"/>
        <w:jc w:val="both"/>
        <w:rPr>
          <w:u w:val="single"/>
        </w:rPr>
      </w:pPr>
      <w:r>
        <w:rPr>
          <w:rFonts w:cs="Simplified Arabic" w:hint="cs"/>
          <w:sz w:val="28"/>
          <w:szCs w:val="28"/>
          <w:rtl/>
        </w:rPr>
        <w:lastRenderedPageBreak/>
        <w:t xml:space="preserve"> </w:t>
      </w:r>
      <w:r>
        <w:rPr>
          <w:rFonts w:hint="cs"/>
          <w:u w:val="single"/>
          <w:rtl/>
        </w:rPr>
        <w:t>القـــرار</w:t>
      </w:r>
    </w:p>
    <w:p w:rsidR="00C54618" w:rsidRDefault="00C54618" w:rsidP="00C54618">
      <w:pPr>
        <w:pStyle w:val="Heading7"/>
        <w:spacing w:line="240" w:lineRule="auto"/>
        <w:jc w:val="both"/>
        <w:rPr>
          <w:rFonts w:hint="cs"/>
          <w:sz w:val="32"/>
          <w:szCs w:val="32"/>
          <w:u w:val="single"/>
          <w:rtl/>
        </w:rPr>
      </w:pPr>
      <w:r>
        <w:rPr>
          <w:rFonts w:cs="Simplified Arabic" w:hint="cs"/>
          <w:b w:val="0"/>
          <w:bCs w:val="0"/>
          <w:sz w:val="28"/>
          <w:szCs w:val="28"/>
          <w:rtl/>
        </w:rPr>
        <w:t xml:space="preserve"> </w:t>
      </w: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84/3/15/11/2017</w:t>
      </w:r>
    </w:p>
    <w:p w:rsidR="00C54618" w:rsidRDefault="00C54618" w:rsidP="00C54618">
      <w:pPr>
        <w:pStyle w:val="Heading7"/>
        <w:spacing w:line="240" w:lineRule="auto"/>
        <w:jc w:val="both"/>
        <w:rPr>
          <w:rFonts w:cs="Simplified Arabic" w:hint="cs"/>
          <w:b w:val="0"/>
          <w:bCs w:val="0"/>
          <w:sz w:val="28"/>
          <w:szCs w:val="28"/>
          <w:rtl/>
        </w:rPr>
      </w:pPr>
      <w:r>
        <w:rPr>
          <w:rFonts w:cs="Simplified Arabic" w:hint="cs"/>
          <w:b w:val="0"/>
          <w:bCs w:val="0"/>
          <w:sz w:val="28"/>
          <w:szCs w:val="28"/>
          <w:rtl/>
        </w:rPr>
        <w:t xml:space="preserve">*مذكرة السيدة الدكتورة عميدة الكلية بشان التنبيه على السادة رؤساء الأقسام العلمية بالكلية بضرورة الحضور أربع أيام فى الأسبوع لمتابعة الخطط الدراسية وخط سير الدراسة بالقسم ومن لم يحضر سيعرض نفسة للمسائلة </w:t>
      </w:r>
    </w:p>
    <w:p w:rsidR="00C54618" w:rsidRDefault="00C54618" w:rsidP="00C54618">
      <w:pPr>
        <w:pStyle w:val="Heading7"/>
        <w:spacing w:line="240" w:lineRule="auto"/>
        <w:jc w:val="both"/>
        <w:rPr>
          <w:rFonts w:cs="Simplified Arabic" w:hint="cs"/>
          <w:sz w:val="28"/>
          <w:szCs w:val="28"/>
          <w:u w:val="single"/>
          <w:rtl/>
        </w:rPr>
      </w:pPr>
      <w:r>
        <w:rPr>
          <w:rFonts w:cs="Simplified Arabic" w:hint="cs"/>
          <w:sz w:val="28"/>
          <w:szCs w:val="28"/>
          <w:u w:val="single"/>
          <w:rtl/>
        </w:rPr>
        <w:t>القــــــــرار</w:t>
      </w:r>
    </w:p>
    <w:p w:rsidR="00C54618" w:rsidRDefault="00C54618" w:rsidP="00C54618">
      <w:pPr>
        <w:pStyle w:val="Heading7"/>
        <w:spacing w:line="240" w:lineRule="auto"/>
        <w:jc w:val="both"/>
        <w:rPr>
          <w:rFonts w:cs="Simplified Arabic" w:hint="cs"/>
          <w:sz w:val="28"/>
          <w:szCs w:val="28"/>
          <w:rtl/>
        </w:rPr>
      </w:pPr>
      <w:r>
        <w:rPr>
          <w:rFonts w:cs="Simplified Arabic" w:hint="cs"/>
          <w:b w:val="0"/>
          <w:bCs w:val="0"/>
          <w:sz w:val="28"/>
          <w:szCs w:val="28"/>
          <w:rtl/>
        </w:rPr>
        <w:t xml:space="preserve"> </w:t>
      </w:r>
      <w:r>
        <w:rPr>
          <w:rFonts w:cs="Simplified Arabic" w:hint="cs"/>
          <w:sz w:val="28"/>
          <w:szCs w:val="28"/>
          <w:rtl/>
        </w:rPr>
        <w:t>أحيط المجلس علما</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85/3/15/11/2017</w:t>
      </w:r>
    </w:p>
    <w:p w:rsidR="00C54618" w:rsidRDefault="00C54618" w:rsidP="00C54618">
      <w:pPr>
        <w:ind w:right="180"/>
        <w:rPr>
          <w:rFonts w:cs="Simplified Arabic" w:hint="cs"/>
          <w:sz w:val="28"/>
          <w:szCs w:val="28"/>
          <w:rtl/>
          <w:lang w:bidi="ar-EG"/>
        </w:rPr>
      </w:pPr>
      <w:r>
        <w:rPr>
          <w:rFonts w:cs="Simplified Arabic" w:hint="cs"/>
          <w:sz w:val="28"/>
          <w:szCs w:val="28"/>
          <w:rtl/>
          <w:lang w:bidi="ar-EG"/>
        </w:rPr>
        <w:t>*بشان الطلب المقدم من أ0د/ نرمين محمد حسين – أستاذ بقسم إدارة التمريض بالانتداب لتدريس لطالبات الماجستير والدكتوراه للعام الجامعى 2017/2018  بكلية التمريض – جامعة بنها بواقع يومان من كل أسبوعيا</w:t>
      </w:r>
    </w:p>
    <w:p w:rsidR="00C54618" w:rsidRDefault="00C54618" w:rsidP="00C54618">
      <w:pPr>
        <w:pStyle w:val="Heading7"/>
        <w:spacing w:line="240" w:lineRule="auto"/>
        <w:jc w:val="both"/>
        <w:rPr>
          <w:rFonts w:hint="cs"/>
          <w:u w:val="single"/>
          <w:rtl/>
        </w:rPr>
      </w:pPr>
      <w:r>
        <w:rPr>
          <w:rFonts w:cs="Simplified Arabic" w:hint="cs"/>
          <w:sz w:val="28"/>
          <w:szCs w:val="28"/>
          <w:rtl/>
        </w:rPr>
        <w:t xml:space="preserve"> </w:t>
      </w:r>
      <w:r>
        <w:rPr>
          <w:rFonts w:hint="cs"/>
          <w:u w:val="single"/>
          <w:rtl/>
        </w:rPr>
        <w:t>القـــرار</w:t>
      </w:r>
    </w:p>
    <w:p w:rsidR="00C54618" w:rsidRDefault="00C54618" w:rsidP="00C54618">
      <w:pPr>
        <w:pStyle w:val="Heading7"/>
        <w:spacing w:line="240" w:lineRule="auto"/>
        <w:jc w:val="both"/>
        <w:rPr>
          <w:rFonts w:hint="cs"/>
          <w:sz w:val="32"/>
          <w:szCs w:val="32"/>
          <w:u w:val="single"/>
          <w:rtl/>
        </w:rPr>
      </w:pPr>
      <w:r>
        <w:rPr>
          <w:rFonts w:cs="Simplified Arabic" w:hint="cs"/>
          <w:b w:val="0"/>
          <w:bCs w:val="0"/>
          <w:sz w:val="28"/>
          <w:szCs w:val="28"/>
          <w:rtl/>
        </w:rPr>
        <w:t xml:space="preserve"> </w:t>
      </w:r>
      <w:r>
        <w:rPr>
          <w:rFonts w:cs="Simplified Arabic" w:hint="cs"/>
          <w:sz w:val="28"/>
          <w:szCs w:val="28"/>
          <w:rtl/>
        </w:rPr>
        <w:t>الموافقة وترفع للجامعة</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86/3/15/11/2017</w:t>
      </w:r>
    </w:p>
    <w:p w:rsidR="00C54618" w:rsidRDefault="00C54618" w:rsidP="00C54618">
      <w:pPr>
        <w:ind w:right="180"/>
        <w:jc w:val="lowKashida"/>
        <w:rPr>
          <w:rFonts w:cs="Simplified Arabic" w:hint="cs"/>
          <w:sz w:val="28"/>
          <w:szCs w:val="28"/>
          <w:rtl/>
          <w:lang w:bidi="ar-EG"/>
        </w:rPr>
      </w:pPr>
      <w:r>
        <w:rPr>
          <w:rFonts w:cs="Simplified Arabic" w:hint="cs"/>
          <w:sz w:val="28"/>
          <w:szCs w:val="28"/>
          <w:rtl/>
          <w:lang w:bidi="ar-EG"/>
        </w:rPr>
        <w:t>*مــذكرة السيدة الأستاذة  الدكتورة/ وكيل الكليـة لشئون خدمة المجتمع والبيئة بشان الاطلاع على القوافل التى سوف تنفذ خلال شهر نوفمبر كما يلى :-</w:t>
      </w:r>
    </w:p>
    <w:p w:rsidR="00C54618" w:rsidRDefault="00C54618" w:rsidP="00C54618">
      <w:pPr>
        <w:ind w:right="180"/>
        <w:jc w:val="lowKashida"/>
        <w:rPr>
          <w:rFonts w:cs="Simplified Arabic" w:hint="cs"/>
          <w:sz w:val="28"/>
          <w:szCs w:val="28"/>
          <w:rtl/>
          <w:lang w:bidi="ar-EG"/>
        </w:rPr>
      </w:pPr>
      <w:r>
        <w:rPr>
          <w:rFonts w:cs="Simplified Arabic" w:hint="cs"/>
          <w:sz w:val="28"/>
          <w:szCs w:val="28"/>
          <w:rtl/>
          <w:lang w:bidi="ar-EG"/>
        </w:rPr>
        <w:t>- قافلة تمريضية متجهة إلى مدرسة السلام بشبين الكوم وذلك يوم الاثنين الموافق 13/11/2017</w:t>
      </w:r>
    </w:p>
    <w:p w:rsidR="00C54618" w:rsidRDefault="00C54618" w:rsidP="00C54618">
      <w:pPr>
        <w:ind w:right="180"/>
        <w:jc w:val="lowKashida"/>
        <w:rPr>
          <w:rFonts w:cs="Simplified Arabic"/>
          <w:sz w:val="28"/>
          <w:szCs w:val="28"/>
          <w:lang w:bidi="ar-EG"/>
        </w:rPr>
      </w:pPr>
      <w:r>
        <w:rPr>
          <w:rFonts w:cs="Simplified Arabic" w:hint="cs"/>
          <w:sz w:val="28"/>
          <w:szCs w:val="28"/>
          <w:rtl/>
          <w:lang w:bidi="ar-EG"/>
        </w:rPr>
        <w:t>- قافلة تمريضية متجهة إلى مدرسة الكوم الأخضر الابتداية  وذلك يوم الاثنين الموافق 27/11/2017</w:t>
      </w:r>
    </w:p>
    <w:p w:rsidR="00C54618" w:rsidRDefault="00C54618" w:rsidP="00C54618">
      <w:pPr>
        <w:pStyle w:val="Heading7"/>
        <w:spacing w:line="240" w:lineRule="auto"/>
        <w:jc w:val="both"/>
        <w:rPr>
          <w:rFonts w:hint="cs"/>
          <w:u w:val="single"/>
          <w:rtl/>
        </w:rPr>
      </w:pPr>
      <w:r>
        <w:rPr>
          <w:rFonts w:hint="cs"/>
          <w:u w:val="single"/>
          <w:rtl/>
        </w:rPr>
        <w:t>القـــرار</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 xml:space="preserve">الموافقة  </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87/3/15/11/2017</w:t>
      </w:r>
    </w:p>
    <w:p w:rsidR="00C54618" w:rsidRDefault="00C54618" w:rsidP="00C54618">
      <w:pPr>
        <w:ind w:right="180"/>
        <w:jc w:val="lowKashida"/>
        <w:rPr>
          <w:rFonts w:cs="Simplified Arabic" w:hint="cs"/>
          <w:sz w:val="28"/>
          <w:szCs w:val="28"/>
          <w:rtl/>
          <w:lang w:bidi="ar-EG"/>
        </w:rPr>
      </w:pPr>
      <w:r>
        <w:rPr>
          <w:rFonts w:cs="Simplified Arabic" w:hint="cs"/>
          <w:sz w:val="28"/>
          <w:szCs w:val="28"/>
          <w:rtl/>
          <w:lang w:bidi="ar-EG"/>
        </w:rPr>
        <w:t>*مــذكرة السيدة الأستاذة  الدكتورة/ وكيل الكليـة لشئون خدمة المجتمع والبيئة بخصوص عمل ندوة بعنوان ( حمى الضنك ) على هامش المؤتمر الثالث لقسم تمريض صحة الأسرة والمجتمع الذى سيعقد بالكلية وذلك لاهمية موضوع الندوة فى الوقت الراهن وذلك بمدرج الفرقة الرابعة بالدور الثانى وذلك يوم الأربعاء الموافق 1/11/2017 الساعة التاسعة والنصف</w:t>
      </w:r>
    </w:p>
    <w:p w:rsidR="00C54618" w:rsidRDefault="00C54618" w:rsidP="00C54618">
      <w:pPr>
        <w:pStyle w:val="Heading7"/>
        <w:spacing w:line="240" w:lineRule="auto"/>
        <w:jc w:val="both"/>
        <w:rPr>
          <w:rFonts w:hint="cs"/>
          <w:u w:val="single"/>
          <w:rtl/>
        </w:rPr>
      </w:pPr>
      <w:r>
        <w:rPr>
          <w:rFonts w:hint="cs"/>
          <w:u w:val="single"/>
          <w:rtl/>
        </w:rPr>
        <w:lastRenderedPageBreak/>
        <w:t>القـــرار</w:t>
      </w:r>
    </w:p>
    <w:p w:rsidR="00C54618" w:rsidRDefault="00C54618" w:rsidP="00C54618">
      <w:pPr>
        <w:pStyle w:val="Heading7"/>
        <w:spacing w:line="240" w:lineRule="auto"/>
        <w:jc w:val="both"/>
        <w:rPr>
          <w:rFonts w:hint="cs"/>
          <w:sz w:val="32"/>
          <w:szCs w:val="32"/>
          <w:u w:val="single"/>
          <w:rtl/>
        </w:rPr>
      </w:pPr>
      <w:r>
        <w:rPr>
          <w:rFonts w:cs="Simplified Arabic" w:hint="cs"/>
          <w:sz w:val="28"/>
          <w:szCs w:val="28"/>
          <w:rtl/>
        </w:rPr>
        <w:t xml:space="preserve">الموافقة  </w:t>
      </w:r>
    </w:p>
    <w:p w:rsidR="00C54618" w:rsidRDefault="00C54618" w:rsidP="00C54618">
      <w:pPr>
        <w:pStyle w:val="Heading7"/>
        <w:spacing w:line="240" w:lineRule="auto"/>
        <w:jc w:val="both"/>
        <w:rPr>
          <w:rFonts w:hint="cs"/>
          <w:sz w:val="32"/>
          <w:szCs w:val="32"/>
          <w:u w:val="single"/>
          <w:rtl/>
        </w:rPr>
      </w:pPr>
      <w:r>
        <w:rPr>
          <w:rFonts w:hint="cs"/>
          <w:sz w:val="32"/>
          <w:szCs w:val="32"/>
          <w:u w:val="single"/>
          <w:rtl/>
        </w:rPr>
        <w:t>*موضوع رقم 88/3/15/11/2017</w:t>
      </w:r>
    </w:p>
    <w:p w:rsidR="00C54618" w:rsidRDefault="00C54618" w:rsidP="00C54618">
      <w:pPr>
        <w:ind w:right="180"/>
        <w:jc w:val="lowKashida"/>
        <w:rPr>
          <w:rFonts w:cs="Simplified Arabic" w:hint="cs"/>
          <w:sz w:val="28"/>
          <w:szCs w:val="28"/>
          <w:rtl/>
          <w:lang w:bidi="ar-EG"/>
        </w:rPr>
      </w:pPr>
      <w:r>
        <w:rPr>
          <w:rFonts w:cs="Simplified Arabic" w:hint="cs"/>
          <w:sz w:val="28"/>
          <w:szCs w:val="28"/>
          <w:rtl/>
          <w:lang w:bidi="ar-EG"/>
        </w:rPr>
        <w:t>* مــذكرة</w:t>
      </w:r>
      <w:r>
        <w:rPr>
          <w:rFonts w:hint="cs"/>
          <w:rtl/>
          <w:lang w:bidi="ar-EG"/>
        </w:rPr>
        <w:t xml:space="preserve"> </w:t>
      </w:r>
      <w:r>
        <w:rPr>
          <w:rFonts w:cs="Simplified Arabic" w:hint="cs"/>
          <w:sz w:val="28"/>
          <w:szCs w:val="28"/>
          <w:rtl/>
          <w:lang w:bidi="ar-EG"/>
        </w:rPr>
        <w:t xml:space="preserve">السيدة الأستاذة  الدكتورة/ وكيل الكليـة لشئون خدمة المجتمع والبيئة  بشان صدور قرار رئيس الجامعة رقم (2550) بتاريخ 15/10/2017 بتشكيل لجنة لمتابعة فعاليات الأسبوع البيئى الخامس والمقرر عقدة فى الفترة من الأحد الموافق 10/12/2017 الى يوم الخميس الموافق 14/12/2017 نحو تنظيم أسبوع باسم أسبوع ثقافى بيئى لنشر الثقافة البيئية للحفاظ على بيئة الكلية والبيئة الخارجية والمجتمع على ان يتضمن الأسبوع الثقافى البيئى الاتى :- ندوات – محاضرات – قوافل – مسابقات للطلاب للحث على التميز البيئى مع إرسال ( </w:t>
      </w:r>
      <w:r>
        <w:rPr>
          <w:rFonts w:cs="Simplified Arabic"/>
          <w:sz w:val="28"/>
          <w:szCs w:val="28"/>
          <w:lang w:bidi="ar-EG"/>
        </w:rPr>
        <w:t>CD</w:t>
      </w:r>
      <w:r>
        <w:rPr>
          <w:rFonts w:cs="Simplified Arabic" w:hint="cs"/>
          <w:sz w:val="28"/>
          <w:szCs w:val="28"/>
          <w:rtl/>
          <w:lang w:bidi="ar-EG"/>
        </w:rPr>
        <w:t>) لعرضة فى افتتاح مهرجان الأسبوع البيئى</w:t>
      </w:r>
    </w:p>
    <w:p w:rsidR="00546536" w:rsidRDefault="00546536">
      <w:pPr>
        <w:rPr>
          <w:rFonts w:hint="cs"/>
          <w:lang w:bidi="ar-EG"/>
        </w:rPr>
      </w:pPr>
      <w:bookmarkStart w:id="0" w:name="_GoBack"/>
      <w:bookmarkEnd w:id="0"/>
    </w:p>
    <w:sectPr w:rsidR="00546536" w:rsidSect="00BD6E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89"/>
    <w:rsid w:val="00546536"/>
    <w:rsid w:val="005F6889"/>
    <w:rsid w:val="00BD6E8C"/>
    <w:rsid w:val="00C54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18"/>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unhideWhenUsed/>
    <w:qFormat/>
    <w:rsid w:val="00C54618"/>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54618"/>
    <w:rPr>
      <w:rFonts w:ascii="Times New Roman" w:eastAsia="Times New Roman" w:hAnsi="Times New Roman" w:cs="Andalus"/>
      <w:b/>
      <w:bCs/>
      <w:sz w:val="36"/>
      <w:szCs w:val="3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18"/>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unhideWhenUsed/>
    <w:qFormat/>
    <w:rsid w:val="00C54618"/>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54618"/>
    <w:rPr>
      <w:rFonts w:ascii="Times New Roman" w:eastAsia="Times New Roman" w:hAnsi="Times New Roman" w:cs="Andalus"/>
      <w:b/>
      <w:bCs/>
      <w:sz w:val="36"/>
      <w:szCs w:val="3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3</cp:revision>
  <dcterms:created xsi:type="dcterms:W3CDTF">2017-11-28T08:26:00Z</dcterms:created>
  <dcterms:modified xsi:type="dcterms:W3CDTF">2017-11-28T08:26:00Z</dcterms:modified>
</cp:coreProperties>
</file>