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5C" w:rsidRPr="00B50B5C" w:rsidRDefault="00B50B5C" w:rsidP="00B50B5C">
      <w:pPr>
        <w:rPr>
          <w:rFonts w:cs="Simplified Arabic" w:hint="cs"/>
          <w:sz w:val="28"/>
          <w:szCs w:val="28"/>
          <w:rtl/>
          <w:lang w:eastAsia="ar-SA" w:bidi="ar-EG"/>
        </w:rPr>
      </w:pPr>
      <w:r w:rsidRPr="00B50B5C">
        <w:rPr>
          <w:rFonts w:cs="Simplified Arabic" w:hint="cs"/>
          <w:sz w:val="28"/>
          <w:szCs w:val="28"/>
          <w:rtl/>
          <w:lang w:eastAsia="ar-SA" w:bidi="ar-EG"/>
        </w:rPr>
        <w:t>*مذكرة إدارة شئون التعليم والطلاب بالكلية بشأن الموافقـــة على</w:t>
      </w:r>
      <w:r w:rsidRPr="00B50B5C">
        <w:rPr>
          <w:rFonts w:hint="cs"/>
          <w:rtl/>
          <w:lang w:eastAsia="ar-SA" w:bidi="ar-EG"/>
        </w:rPr>
        <w:t xml:space="preserve"> </w:t>
      </w:r>
      <w:r w:rsidRPr="00B50B5C">
        <w:rPr>
          <w:rFonts w:cs="Simplified Arabic" w:hint="cs"/>
          <w:sz w:val="28"/>
          <w:szCs w:val="28"/>
          <w:rtl/>
          <w:lang w:eastAsia="ar-SA" w:bidi="ar-EG"/>
        </w:rPr>
        <w:t>أعتماد الخطة الدراسية للفرق الأربع بالكلية للفصل الدراسى الثانى للعام الجامعى 2016/2017 وارسالها الى ادارة شئون التعليم بالجامعة 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القــرار</w:t>
      </w:r>
    </w:p>
    <w:p w:rsidR="00B50B5C" w:rsidRPr="00B50B5C" w:rsidRDefault="00B50B5C" w:rsidP="00B50B5C">
      <w:pPr>
        <w:rPr>
          <w:rFonts w:cs="Simplified Arabic" w:hint="cs"/>
          <w:b/>
          <w:bCs/>
          <w:sz w:val="28"/>
          <w:szCs w:val="28"/>
          <w:rtl/>
          <w:lang w:eastAsia="ar-SA" w:bidi="ar-EG"/>
        </w:rPr>
      </w:pPr>
      <w:r w:rsidRPr="00B50B5C">
        <w:rPr>
          <w:rFonts w:cs="Simplified Arabic" w:hint="cs"/>
          <w:b/>
          <w:bCs/>
          <w:sz w:val="28"/>
          <w:szCs w:val="28"/>
          <w:rtl/>
          <w:lang w:eastAsia="ar-SA" w:bidi="ar-EG"/>
        </w:rPr>
        <w:t>الموافقة وترفع للجامعة</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149/7/8/3/2017</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*مذكرة إدارة شئون التعليم والطلاب بالكلية بشأن الموافقـــة على إرجاء قيد الطلاب الاتى أسمائهم بعد والحاصلين على المعهد الفنى للتمريض والسابق ترشيحهم للقبول بكلية التمريض بالفرقة الثانية وذلك لتأخر حكم المحكمة وقبول قيدهم كطلاب مستجدين بالفرقة الثانية للعام الجامعى 2017/2018 طبقا لقرار مجلس الجامعة بتاريخ 26/4/1999  وذلك نظرا لوجود مواد تمريضية أساسية ممتدة تدرس على مدار الفصلين الدراسيين وهى مواد رسوب على أن يتم دراستهم على اللائحة الداخلية للكلية الصادرة بالقرار رقم ( 519 ) بتاريخ 28/3/2013 وهم :-</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 الطالبة / ايفان أحمد محمود عبد المولى            2- الطالب / محمود حسن محمود حسن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3-  الطالبة / أية محمد شعبان محمد                    4- الطالبة / اسراء ابراهيم محمد شبل</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5- الطالبة / ايمان شعبان محمد النعمانى               6- الطالبة / اسراء ياسر السيد عقل </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7- الطالبة / مروة صالح مسعد عبد الواحد            8- الطالبة / ايناس سعيد محمود عباس</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9- الطالبة / اسلام سعيد محمود السيد                  10- الطالبة /انجى فتحى ابراهيم </w:t>
      </w:r>
      <w:r w:rsidRPr="00B50B5C">
        <w:rPr>
          <w:rFonts w:cs="Simplified Arabic"/>
          <w:sz w:val="28"/>
          <w:szCs w:val="28"/>
          <w:rtl/>
          <w:lang w:eastAsia="ar-SA" w:bidi="ar-EG"/>
        </w:rPr>
        <w:t>السيد</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11- الطالبة /سمر سعيد فرحات شلبى</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القــرار</w:t>
      </w:r>
    </w:p>
    <w:p w:rsidR="00B50B5C" w:rsidRPr="00B50B5C" w:rsidRDefault="00B50B5C" w:rsidP="00B50B5C">
      <w:pPr>
        <w:rPr>
          <w:rFonts w:cs="Simplified Arabic" w:hint="cs"/>
          <w:b/>
          <w:bCs/>
          <w:sz w:val="28"/>
          <w:szCs w:val="28"/>
          <w:rtl/>
          <w:lang w:eastAsia="ar-SA" w:bidi="ar-EG"/>
        </w:rPr>
      </w:pPr>
      <w:r w:rsidRPr="00B50B5C">
        <w:rPr>
          <w:rFonts w:cs="Simplified Arabic" w:hint="cs"/>
          <w:b/>
          <w:bCs/>
          <w:sz w:val="28"/>
          <w:szCs w:val="28"/>
          <w:rtl/>
          <w:lang w:eastAsia="ar-SA" w:bidi="ar-EG"/>
        </w:rPr>
        <w:t>الموافقة وترفع للجامعة</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150/7/8/3/2017</w:t>
      </w:r>
    </w:p>
    <w:p w:rsidR="00B50B5C" w:rsidRPr="00B50B5C" w:rsidRDefault="00B50B5C" w:rsidP="00B50B5C">
      <w:pPr>
        <w:jc w:val="lowKashida"/>
        <w:rPr>
          <w:rFonts w:cs="Simplified Arabic" w:hint="cs"/>
          <w:b/>
          <w:bCs/>
          <w:sz w:val="28"/>
          <w:szCs w:val="28"/>
          <w:rtl/>
          <w:lang w:eastAsia="ar-SA" w:bidi="ar-EG"/>
        </w:rPr>
      </w:pPr>
      <w:r w:rsidRPr="00B50B5C">
        <w:rPr>
          <w:rFonts w:cs="Simplified Arabic" w:hint="cs"/>
          <w:sz w:val="28"/>
          <w:szCs w:val="28"/>
          <w:rtl/>
          <w:lang w:eastAsia="ar-SA" w:bidi="ar-EG"/>
        </w:rPr>
        <w:t>*مذكرة إدارة شئون التعليم والطلاب بالكلية بشأن الموافقـــة على قبول العذر المرضى ( الاول ) للطالبة / مها صلاح أحمد محمد المقيدة بالفرقة الرابعة ( مستجدة ) للعام الجامعى 2016/2017 عن دخول الفصل الدراسى الثانى دراســة وامتحان للعام الجامعى 2016/2017 وذلك لظروفها المرضية ( حامل وتحتاج الى رعاية )</w:t>
      </w:r>
      <w:r w:rsidRPr="00B50B5C">
        <w:rPr>
          <w:rFonts w:cs="Simplified Arabic" w:hint="cs"/>
          <w:b/>
          <w:bCs/>
          <w:sz w:val="28"/>
          <w:szCs w:val="28"/>
          <w:rtl/>
          <w:lang w:eastAsia="ar-SA" w:bidi="ar-EG"/>
        </w:rPr>
        <w:t xml:space="preserve">  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lastRenderedPageBreak/>
        <w:t>القــرار</w:t>
      </w:r>
    </w:p>
    <w:p w:rsidR="00B50B5C" w:rsidRPr="00B50B5C" w:rsidRDefault="00B50B5C" w:rsidP="00B50B5C">
      <w:pPr>
        <w:rPr>
          <w:rFonts w:cs="Simplified Arabic" w:hint="cs"/>
          <w:b/>
          <w:bCs/>
          <w:sz w:val="28"/>
          <w:szCs w:val="28"/>
          <w:rtl/>
          <w:lang w:eastAsia="ar-SA" w:bidi="ar-EG"/>
        </w:rPr>
      </w:pPr>
      <w:r w:rsidRPr="00B50B5C">
        <w:rPr>
          <w:rFonts w:cs="Simplified Arabic" w:hint="cs"/>
          <w:b/>
          <w:bCs/>
          <w:sz w:val="28"/>
          <w:szCs w:val="28"/>
          <w:rtl/>
          <w:lang w:eastAsia="ar-SA" w:bidi="ar-EG"/>
        </w:rPr>
        <w:t>الموافقة وترفع للجامعة</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151/7/8/3/2017</w:t>
      </w:r>
    </w:p>
    <w:p w:rsidR="00B50B5C" w:rsidRPr="00B50B5C" w:rsidRDefault="00B50B5C" w:rsidP="00B50B5C">
      <w:pPr>
        <w:jc w:val="lowKashida"/>
        <w:rPr>
          <w:rFonts w:cs="Simplified Arabic" w:hint="cs"/>
          <w:b/>
          <w:bCs/>
          <w:sz w:val="28"/>
          <w:szCs w:val="28"/>
          <w:rtl/>
          <w:lang w:eastAsia="ar-SA" w:bidi="ar-EG"/>
        </w:rPr>
      </w:pPr>
      <w:r w:rsidRPr="00B50B5C">
        <w:rPr>
          <w:rFonts w:cs="Simplified Arabic" w:hint="cs"/>
          <w:sz w:val="28"/>
          <w:szCs w:val="28"/>
          <w:rtl/>
          <w:lang w:eastAsia="ar-SA" w:bidi="ar-EG"/>
        </w:rPr>
        <w:t>*مذكرة إدارة شئون التعليم والطلاب بالكلية بشأن الموافقـــة على قبول العذر المرضى ( الاول ) للطالبة / شذا أحمد ناجى غالب المقيدة بالفرقة الاولى ( مستجدة ) للعام الجامعى 2016/2017 عن دخول الفصل الدراسى الثانى دراســة وامتحان للعام الجامعى 2016/2017 وذلك لسفرها الى المملكة العربية السعودية لتجديد الاقامة ورعاية والدها 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القــرار</w:t>
      </w:r>
    </w:p>
    <w:p w:rsidR="00B50B5C" w:rsidRPr="00B50B5C" w:rsidRDefault="00B50B5C" w:rsidP="00B50B5C">
      <w:pPr>
        <w:rPr>
          <w:rFonts w:cs="Simplified Arabic" w:hint="cs"/>
          <w:b/>
          <w:bCs/>
          <w:sz w:val="28"/>
          <w:szCs w:val="28"/>
          <w:rtl/>
          <w:lang w:eastAsia="ar-SA" w:bidi="ar-EG"/>
        </w:rPr>
      </w:pPr>
      <w:r w:rsidRPr="00B50B5C">
        <w:rPr>
          <w:rFonts w:cs="Simplified Arabic" w:hint="cs"/>
          <w:b/>
          <w:bCs/>
          <w:sz w:val="28"/>
          <w:szCs w:val="28"/>
          <w:rtl/>
          <w:lang w:eastAsia="ar-SA" w:bidi="ar-EG"/>
        </w:rPr>
        <w:t>الموافقة وترفع للجامعة</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152/7/8/3/2017</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*مذكرة إدارة شئون التعليم والطلاب بالكلية بشأن الموافقـــة على</w:t>
      </w:r>
      <w:r w:rsidRPr="00B50B5C">
        <w:rPr>
          <w:rFonts w:cs="Simplified Arabic" w:hint="cs"/>
          <w:b/>
          <w:bCs/>
          <w:sz w:val="28"/>
          <w:szCs w:val="28"/>
          <w:rtl/>
          <w:lang w:eastAsia="ar-SA" w:bidi="ar-EG"/>
        </w:rPr>
        <w:t xml:space="preserve"> </w:t>
      </w:r>
      <w:r w:rsidRPr="00B50B5C">
        <w:rPr>
          <w:rFonts w:cs="Simplified Arabic" w:hint="cs"/>
          <w:sz w:val="28"/>
          <w:szCs w:val="28"/>
          <w:rtl/>
          <w:lang w:eastAsia="ar-SA" w:bidi="ar-EG"/>
        </w:rPr>
        <w:t>تغيير اسم الطالبة من سارة سعيد عيد حسن الى سارة سعيد عيد الشهالى المقيدة بالفرقة الثانية للعام الجامعى 2016/2017وذلك بناءا على شهادة الميلاد الجديدة وصورة تصحيح وتثبيت وابطال قيد من قطاع مصلحة الاحوال المدنية بوزارة الداخلية0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القــرار</w:t>
      </w:r>
    </w:p>
    <w:p w:rsidR="00B50B5C" w:rsidRPr="00B50B5C" w:rsidRDefault="00B50B5C" w:rsidP="00B50B5C">
      <w:pPr>
        <w:jc w:val="lowKashida"/>
        <w:rPr>
          <w:rFonts w:cs="Simplified Arabic" w:hint="cs"/>
          <w:b/>
          <w:bCs/>
          <w:sz w:val="28"/>
          <w:szCs w:val="28"/>
          <w:rtl/>
          <w:lang w:eastAsia="ar-SA" w:bidi="ar-EG"/>
        </w:rPr>
      </w:pPr>
      <w:r w:rsidRPr="00B50B5C">
        <w:rPr>
          <w:rFonts w:cs="Simplified Arabic" w:hint="cs"/>
          <w:b/>
          <w:bCs/>
          <w:sz w:val="28"/>
          <w:szCs w:val="28"/>
          <w:rtl/>
          <w:lang w:eastAsia="ar-SA" w:bidi="ar-EG"/>
        </w:rPr>
        <w:t>الموافقـــة</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153/7/8/3/2017</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*مذكرة إدارة شئون التعليم والطلاب بالكلية بشأن الموافقـــة على</w:t>
      </w:r>
      <w:r w:rsidRPr="00B50B5C">
        <w:rPr>
          <w:rFonts w:cs="Simplified Arabic" w:hint="cs"/>
          <w:b/>
          <w:bCs/>
          <w:sz w:val="28"/>
          <w:szCs w:val="28"/>
          <w:rtl/>
          <w:lang w:eastAsia="ar-SA" w:bidi="ar-EG"/>
        </w:rPr>
        <w:t xml:space="preserve"> </w:t>
      </w:r>
      <w:r w:rsidRPr="00B50B5C">
        <w:rPr>
          <w:rFonts w:cs="Simplified Arabic" w:hint="cs"/>
          <w:sz w:val="28"/>
          <w:szCs w:val="28"/>
          <w:rtl/>
          <w:lang w:eastAsia="ar-SA" w:bidi="ar-EG"/>
        </w:rPr>
        <w:t xml:space="preserve">عدم تدريس عدد ( 2 ) ساعة تطبيقية بالمعامل بمادة اللغة الانجليزية بالفرقة الرابعة بالفصل الدراسى الثانى وذلك لعدم وجود معامل لغة وقلة عدد مدرسى اللغة بكلية الاداب 0 </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القــرار</w:t>
      </w:r>
    </w:p>
    <w:p w:rsidR="00B50B5C" w:rsidRPr="00B50B5C" w:rsidRDefault="00B50B5C" w:rsidP="00B50B5C">
      <w:pPr>
        <w:rPr>
          <w:rFonts w:cs="Simplified Arabic" w:hint="cs"/>
          <w:b/>
          <w:bCs/>
          <w:sz w:val="28"/>
          <w:szCs w:val="28"/>
          <w:rtl/>
          <w:lang w:eastAsia="ar-SA" w:bidi="ar-EG"/>
        </w:rPr>
      </w:pPr>
      <w:r w:rsidRPr="00B50B5C">
        <w:rPr>
          <w:rFonts w:cs="Simplified Arabic" w:hint="cs"/>
          <w:b/>
          <w:bCs/>
          <w:sz w:val="28"/>
          <w:szCs w:val="28"/>
          <w:rtl/>
          <w:lang w:eastAsia="ar-SA" w:bidi="ar-EG"/>
        </w:rPr>
        <w:t>الموافقة وترفع للجامعة</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154/7/8/3/2017</w:t>
      </w:r>
    </w:p>
    <w:p w:rsidR="00B50B5C" w:rsidRPr="00B50B5C" w:rsidRDefault="00B50B5C" w:rsidP="00B50B5C">
      <w:pPr>
        <w:jc w:val="lowKashida"/>
        <w:rPr>
          <w:rFonts w:cs="Andalus"/>
          <w:b/>
          <w:bCs/>
          <w:sz w:val="36"/>
          <w:szCs w:val="36"/>
          <w:u w:val="single"/>
          <w:lang w:eastAsia="ar-SA" w:bidi="ar-EG"/>
        </w:rPr>
      </w:pPr>
      <w:r w:rsidRPr="00B50B5C">
        <w:rPr>
          <w:rFonts w:cs="Simplified Arabic" w:hint="cs"/>
          <w:sz w:val="28"/>
          <w:szCs w:val="28"/>
          <w:rtl/>
          <w:lang w:eastAsia="ar-SA" w:bidi="ar-EG"/>
        </w:rPr>
        <w:t>*مذكرة شئون أعضاء هيئة التدريس بشأن الموافقـــة على تعيين السيدة الدكتورة /نجوى احمد زين الدين –أستاذ مساعد بقسم /تمريض الاطفال بالكلية لشغل وظيفة أستاذ بـذات  القسم والكلية وذلك بناءا على تقـريـر اللجنة العلمية الدائمة لوظائف الاستاتذة ( تمريض ) والذى يفــيد بان الأبحاث المقدمة مــن سيادتها  ترقى بها لشغل وظيفة أستاذ بذات القسم والكلية</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lastRenderedPageBreak/>
        <w:t>القـــرار</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Simplified Arabic" w:hint="cs"/>
          <w:b/>
          <w:bCs/>
          <w:sz w:val="28"/>
          <w:szCs w:val="28"/>
          <w:rtl/>
          <w:lang w:eastAsia="ar-SA" w:bidi="ar-EG"/>
        </w:rPr>
        <w:t>التوصية بالموافقة على مستوى الأساتذة وترفع للجامعة</w:t>
      </w:r>
      <w:r w:rsidRPr="00B50B5C">
        <w:rPr>
          <w:rFonts w:cs="Andalus" w:hint="cs"/>
          <w:b/>
          <w:bCs/>
          <w:sz w:val="36"/>
          <w:szCs w:val="36"/>
          <w:u w:val="single"/>
          <w:rtl/>
          <w:lang w:eastAsia="ar-SA" w:bidi="ar-EG"/>
        </w:rPr>
        <w:t xml:space="preserve"> </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155/7/8/3/2017</w:t>
      </w:r>
    </w:p>
    <w:p w:rsidR="00B50B5C" w:rsidRPr="00B50B5C" w:rsidRDefault="00B50B5C" w:rsidP="00B50B5C">
      <w:pPr>
        <w:jc w:val="lowKashida"/>
        <w:rPr>
          <w:rFonts w:cs="Andalus"/>
          <w:b/>
          <w:bCs/>
          <w:sz w:val="36"/>
          <w:szCs w:val="36"/>
          <w:u w:val="single"/>
          <w:lang w:eastAsia="ar-SA" w:bidi="ar-EG"/>
        </w:rPr>
      </w:pPr>
      <w:r w:rsidRPr="00B50B5C">
        <w:rPr>
          <w:rFonts w:cs="Simplified Arabic" w:hint="cs"/>
          <w:sz w:val="28"/>
          <w:szCs w:val="28"/>
          <w:rtl/>
          <w:lang w:eastAsia="ar-SA" w:bidi="ar-EG"/>
        </w:rPr>
        <w:t>*مذكرة شئون أعضاء هيئة التدريس بشأن الموافقـــة على تعيين السيدة الدكتورة /حنان ثروث عبد الظاهر البهنساوى –أستاذ مساعد بقسم /تمريض الأطفال بالكلية لشغل وظيفة أستاذ بـذات  القسم والكلية وذلك بناءا على تقـريـر اللجنة العلمية الدائمة لوظائف الاستاتذة ( تمريض ) والذى يفــيد بان الأبحاث المقدمة مــن سيادتها  ترقى بها لشغل وظيفة أستاذ بذات القسم والكلية</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Simplified Arabic" w:hint="cs"/>
          <w:b/>
          <w:bCs/>
          <w:sz w:val="28"/>
          <w:szCs w:val="28"/>
          <w:rtl/>
          <w:lang w:eastAsia="ar-SA" w:bidi="ar-EG"/>
        </w:rPr>
        <w:t>التوصية بالموافقة على مستوى الأساتذة وترفع للجامعة</w:t>
      </w:r>
      <w:r w:rsidRPr="00B50B5C">
        <w:rPr>
          <w:rFonts w:cs="Andalus" w:hint="cs"/>
          <w:b/>
          <w:bCs/>
          <w:sz w:val="36"/>
          <w:szCs w:val="36"/>
          <w:u w:val="single"/>
          <w:rtl/>
          <w:lang w:eastAsia="ar-SA" w:bidi="ar-EG"/>
        </w:rPr>
        <w:t xml:space="preserve"> </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156/7/8/3/2017</w:t>
      </w:r>
    </w:p>
    <w:p w:rsidR="00B50B5C" w:rsidRPr="00B50B5C" w:rsidRDefault="00B50B5C" w:rsidP="00B50B5C">
      <w:pPr>
        <w:jc w:val="lowKashida"/>
        <w:rPr>
          <w:rFonts w:cs="Andalus"/>
          <w:b/>
          <w:bCs/>
          <w:sz w:val="32"/>
          <w:szCs w:val="32"/>
          <w:u w:val="single"/>
          <w:lang w:eastAsia="ar-SA" w:bidi="ar-EG"/>
        </w:rPr>
      </w:pPr>
      <w:r w:rsidRPr="00B50B5C">
        <w:rPr>
          <w:rFonts w:cs="Simplified Arabic" w:hint="cs"/>
          <w:sz w:val="28"/>
          <w:szCs w:val="28"/>
          <w:rtl/>
          <w:lang w:eastAsia="ar-SA" w:bidi="ar-EG"/>
        </w:rPr>
        <w:t>*مذكرة شئون أعضاء هيئة التدريس بشأن الموافقـــة على تعيين السيدة الدكتورة /غادة عبد السلام الديب– المدرس بقسم /تمريض الأطفال بالكلية لشغل وظيفة أستاذ مساعد بـذات  القسم والكلية وذلك بناءا على تقـريـر اللجنة العلمية الدائمة لوظائف الأساتذة المساعدين ( تمريض ) والذى يفــيد بان الأبحاث المقدمــة مــن سيادتها  ترقى بها لشغل وظيفة أستاذ مساعد بذات القسم والكلية</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Simplified Arabic" w:hint="cs"/>
          <w:b/>
          <w:bCs/>
          <w:sz w:val="28"/>
          <w:szCs w:val="28"/>
          <w:rtl/>
          <w:lang w:eastAsia="ar-SA" w:bidi="ar-EG"/>
        </w:rPr>
        <w:t>التوصية بالموافقة على مستوى الأساتذة والاساتذة المساعدين وترفع للجامعة</w:t>
      </w:r>
      <w:r w:rsidRPr="00B50B5C">
        <w:rPr>
          <w:rFonts w:cs="Andalus" w:hint="cs"/>
          <w:b/>
          <w:bCs/>
          <w:sz w:val="36"/>
          <w:szCs w:val="36"/>
          <w:u w:val="single"/>
          <w:rtl/>
          <w:lang w:eastAsia="ar-SA" w:bidi="ar-EG"/>
        </w:rPr>
        <w:t xml:space="preserve"> </w:t>
      </w:r>
    </w:p>
    <w:p w:rsidR="00B50B5C" w:rsidRPr="00B50B5C" w:rsidRDefault="00B50B5C" w:rsidP="00B50B5C">
      <w:pPr>
        <w:keepNext/>
        <w:ind w:left="-180" w:firstLine="180"/>
        <w:jc w:val="both"/>
        <w:outlineLvl w:val="6"/>
        <w:rPr>
          <w:rFonts w:cs="Andalus"/>
          <w:b/>
          <w:bCs/>
          <w:sz w:val="32"/>
          <w:szCs w:val="32"/>
          <w:u w:val="single"/>
          <w:lang w:eastAsia="ar-SA" w:bidi="ar-EG"/>
        </w:rPr>
      </w:pPr>
      <w:r w:rsidRPr="00B50B5C">
        <w:rPr>
          <w:rFonts w:cs="Andalus" w:hint="cs"/>
          <w:b/>
          <w:bCs/>
          <w:sz w:val="32"/>
          <w:szCs w:val="32"/>
          <w:u w:val="single"/>
          <w:rtl/>
          <w:lang w:eastAsia="ar-SA" w:bidi="ar-EG"/>
        </w:rPr>
        <w:t>* موضوع رقم  157/7/8/3/2017</w:t>
      </w:r>
    </w:p>
    <w:p w:rsidR="00B50B5C" w:rsidRPr="00B50B5C" w:rsidRDefault="00B50B5C" w:rsidP="00B50B5C">
      <w:pPr>
        <w:ind w:left="-2" w:hanging="2"/>
        <w:jc w:val="lowKashida"/>
        <w:rPr>
          <w:rFonts w:cs="Simplified Arabic" w:hint="cs"/>
          <w:sz w:val="28"/>
          <w:szCs w:val="28"/>
          <w:rtl/>
          <w:lang w:eastAsia="ar-SA" w:bidi="ar-EG"/>
        </w:rPr>
      </w:pPr>
      <w:r w:rsidRPr="00B50B5C">
        <w:rPr>
          <w:rFonts w:cs="Simplified Arabic" w:hint="cs"/>
          <w:sz w:val="28"/>
          <w:szCs w:val="28"/>
          <w:rtl/>
          <w:lang w:eastAsia="ar-SA" w:bidi="ar-EG"/>
        </w:rPr>
        <w:t xml:space="preserve">*مـذكرة شئـــون أعضاء هيئة التدريس بشأن الموافقة على تجديد إعارة السيدة الدكتورة /حنان ثروت عبد الظاهر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أستاذ مساعد  بقسم / تمريض الأطفال  للعام الرابع اعتبارا من 1/8/2017 وحتى 31/7/2018 وذلك للعمل بوظيفة أستاذ مساعد بكلية التمريض بجامعة جازان بالمملكة العـربية السعودية للعام الجامعى 2016/2017</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القــــرار :-</w:t>
      </w:r>
    </w:p>
    <w:p w:rsidR="00B50B5C" w:rsidRPr="00B50B5C" w:rsidRDefault="00B50B5C" w:rsidP="00B50B5C">
      <w:pPr>
        <w:keepNext/>
        <w:jc w:val="both"/>
        <w:outlineLvl w:val="6"/>
        <w:rPr>
          <w:rFonts w:cs="Andalus" w:hint="cs"/>
          <w:b/>
          <w:bCs/>
          <w:sz w:val="28"/>
          <w:szCs w:val="28"/>
          <w:u w:val="single"/>
          <w:rtl/>
          <w:lang w:eastAsia="ar-SA" w:bidi="ar-EG"/>
        </w:rPr>
      </w:pPr>
      <w:r w:rsidRPr="00B50B5C">
        <w:rPr>
          <w:rFonts w:cs="Simplified Arabic" w:hint="cs"/>
          <w:b/>
          <w:bCs/>
          <w:sz w:val="28"/>
          <w:szCs w:val="28"/>
          <w:rtl/>
          <w:lang w:eastAsia="ar-SA" w:bidi="ar-EG"/>
        </w:rPr>
        <w:t>التوصية بالموافقة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158/7/8/3/2017</w:t>
      </w:r>
    </w:p>
    <w:p w:rsidR="00B50B5C" w:rsidRPr="00B50B5C" w:rsidRDefault="00B50B5C" w:rsidP="00B50B5C">
      <w:pPr>
        <w:ind w:left="-2" w:hanging="2"/>
        <w:jc w:val="lowKashida"/>
        <w:rPr>
          <w:rFonts w:cs="Simplified Arabic" w:hint="cs"/>
          <w:sz w:val="28"/>
          <w:szCs w:val="28"/>
          <w:rtl/>
          <w:lang w:eastAsia="ar-SA" w:bidi="ar-EG"/>
        </w:rPr>
      </w:pPr>
      <w:r w:rsidRPr="00B50B5C">
        <w:rPr>
          <w:rFonts w:cs="Simplified Arabic" w:hint="cs"/>
          <w:rtl/>
          <w:lang w:eastAsia="ar-SA"/>
        </w:rPr>
        <w:t>*</w:t>
      </w:r>
      <w:r w:rsidRPr="00B50B5C">
        <w:rPr>
          <w:rFonts w:cs="Simplified Arabic" w:hint="cs"/>
          <w:sz w:val="28"/>
          <w:szCs w:val="28"/>
          <w:rtl/>
          <w:lang w:eastAsia="ar-SA" w:bidi="ar-EG"/>
        </w:rPr>
        <w:t xml:space="preserve">مـذكرة شئـــون أعضاء هيئة التدريس بشأن الموافقة على تجديد إعارة السيدة الدكتورة /سامية عبد الرحيم منصور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أستاذ مساعد  بقسم / تمريض الأطفال  للعام الثامن اعتبارا من 1/8/2017 وحتى 31/7/2018 وذلك للعمل بوظيفة أستاذ مساعد بكلية التمريض والعلوم الصحية المساعدة بجامعة  جازان بالمملكة العربية السعودية للعام الجامعى 2017/2018</w:t>
      </w:r>
    </w:p>
    <w:p w:rsidR="00B50B5C" w:rsidRPr="00B50B5C" w:rsidRDefault="00B50B5C" w:rsidP="00B50B5C">
      <w:pPr>
        <w:keepNext/>
        <w:jc w:val="both"/>
        <w:outlineLvl w:val="6"/>
        <w:rPr>
          <w:rFonts w:cs="Simplified Arabic" w:hint="cs"/>
          <w:sz w:val="28"/>
          <w:szCs w:val="28"/>
          <w:rtl/>
          <w:lang w:eastAsia="ar-SA" w:bidi="ar-EG"/>
        </w:rPr>
      </w:pPr>
      <w:r w:rsidRPr="00B50B5C">
        <w:rPr>
          <w:rFonts w:cs="Andalus" w:hint="cs"/>
          <w:b/>
          <w:bCs/>
          <w:sz w:val="36"/>
          <w:szCs w:val="36"/>
          <w:u w:val="single"/>
          <w:rtl/>
          <w:lang w:eastAsia="ar-SA" w:bidi="ar-EG"/>
        </w:rPr>
        <w:lastRenderedPageBreak/>
        <w:t>القــــرار :-</w:t>
      </w:r>
    </w:p>
    <w:p w:rsidR="00B50B5C" w:rsidRPr="00B50B5C" w:rsidRDefault="00B50B5C" w:rsidP="00B50B5C">
      <w:pPr>
        <w:keepNext/>
        <w:jc w:val="both"/>
        <w:outlineLvl w:val="6"/>
        <w:rPr>
          <w:rFonts w:cs="Andalus" w:hint="cs"/>
          <w:b/>
          <w:bCs/>
          <w:sz w:val="28"/>
          <w:szCs w:val="28"/>
          <w:u w:val="single"/>
          <w:rtl/>
          <w:lang w:eastAsia="ar-SA" w:bidi="ar-EG"/>
        </w:rPr>
      </w:pPr>
      <w:r w:rsidRPr="00B50B5C">
        <w:rPr>
          <w:rFonts w:cs="Simplified Arabic" w:hint="cs"/>
          <w:b/>
          <w:bCs/>
          <w:sz w:val="28"/>
          <w:szCs w:val="28"/>
          <w:rtl/>
          <w:lang w:eastAsia="ar-SA" w:bidi="ar-EG"/>
        </w:rPr>
        <w:t>التوصية بالموافقة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159/7/8/3/2017</w:t>
      </w:r>
    </w:p>
    <w:p w:rsidR="00B50B5C" w:rsidRPr="00B50B5C" w:rsidRDefault="00B50B5C" w:rsidP="00B50B5C">
      <w:pPr>
        <w:ind w:left="-2" w:hanging="2"/>
        <w:jc w:val="lowKashida"/>
        <w:rPr>
          <w:rFonts w:cs="Simplified Arabic" w:hint="cs"/>
          <w:sz w:val="28"/>
          <w:szCs w:val="28"/>
          <w:rtl/>
          <w:lang w:eastAsia="ar-SA" w:bidi="ar-EG"/>
        </w:rPr>
      </w:pPr>
      <w:r w:rsidRPr="00B50B5C">
        <w:rPr>
          <w:rFonts w:cs="Simplified Arabic" w:hint="cs"/>
          <w:sz w:val="28"/>
          <w:szCs w:val="28"/>
          <w:rtl/>
          <w:lang w:eastAsia="ar-SA" w:bidi="ar-EG"/>
        </w:rPr>
        <w:t>*مـذكرة شئـــون أعضاء هيئة التدريس بشأن الموافقة على تجديد إعارة السيدة الدكتورة / انتصار كامل محمد الدسوقى</w:t>
      </w:r>
      <w:r w:rsidRPr="00B50B5C">
        <w:rPr>
          <w:rFonts w:cs="Simplified Arabic"/>
          <w:sz w:val="28"/>
          <w:szCs w:val="28"/>
          <w:rtl/>
          <w:lang w:eastAsia="ar-SA" w:bidi="ar-EG"/>
        </w:rPr>
        <w:t>–</w:t>
      </w:r>
      <w:r w:rsidRPr="00B50B5C">
        <w:rPr>
          <w:rFonts w:cs="Simplified Arabic" w:hint="cs"/>
          <w:sz w:val="28"/>
          <w:szCs w:val="28"/>
          <w:rtl/>
          <w:lang w:eastAsia="ar-SA" w:bidi="ar-EG"/>
        </w:rPr>
        <w:t xml:space="preserve"> مدرس بقسم /تمريض البالغين  للعام الثامن اعتبارا من 1/8/2017 وحتى 31/7/2018 وذلك للعمل بوظيفة أستاذ مساعد بكلية التمريض والعلوم الصحية المساعدة بجامعة  جازان بالمملكة العربية السعودية للعام الجامعى 2017/2018</w:t>
      </w:r>
    </w:p>
    <w:p w:rsidR="00B50B5C" w:rsidRPr="00B50B5C" w:rsidRDefault="00B50B5C" w:rsidP="00B50B5C">
      <w:pPr>
        <w:ind w:left="-2" w:hanging="2"/>
        <w:jc w:val="lowKashida"/>
        <w:rPr>
          <w:rFonts w:cs="Andalus" w:hint="cs"/>
          <w:b/>
          <w:bCs/>
          <w:sz w:val="28"/>
          <w:szCs w:val="28"/>
          <w:u w:val="single"/>
          <w:rtl/>
          <w:lang w:eastAsia="ar-SA" w:bidi="ar-EG"/>
        </w:rPr>
      </w:pPr>
      <w:r w:rsidRPr="00B50B5C">
        <w:rPr>
          <w:rFonts w:cs="Andalus" w:hint="cs"/>
          <w:b/>
          <w:bCs/>
          <w:sz w:val="28"/>
          <w:szCs w:val="28"/>
          <w:u w:val="single"/>
          <w:rtl/>
          <w:lang w:eastAsia="ar-SA" w:bidi="ar-EG"/>
        </w:rPr>
        <w:t>القــــرار :-</w:t>
      </w:r>
    </w:p>
    <w:p w:rsidR="00B50B5C" w:rsidRPr="00B50B5C" w:rsidRDefault="00B50B5C" w:rsidP="00B50B5C">
      <w:pPr>
        <w:keepNext/>
        <w:jc w:val="both"/>
        <w:outlineLvl w:val="6"/>
        <w:rPr>
          <w:rFonts w:cs="Andalus" w:hint="cs"/>
          <w:b/>
          <w:bCs/>
          <w:sz w:val="36"/>
          <w:szCs w:val="36"/>
          <w:rtl/>
          <w:lang w:eastAsia="ar-SA" w:bidi="ar-EG"/>
        </w:rPr>
      </w:pPr>
      <w:r w:rsidRPr="00B50B5C">
        <w:rPr>
          <w:rFonts w:cs="Andalus" w:hint="cs"/>
          <w:b/>
          <w:bCs/>
          <w:sz w:val="36"/>
          <w:szCs w:val="36"/>
          <w:rtl/>
          <w:lang w:eastAsia="ar-SA" w:bidi="ar-EG"/>
        </w:rPr>
        <w:t>التوصية بالموافقة وترفع للجامعة</w:t>
      </w:r>
    </w:p>
    <w:p w:rsidR="00B50B5C" w:rsidRPr="00B50B5C" w:rsidRDefault="00B50B5C" w:rsidP="00B50B5C">
      <w:pPr>
        <w:rPr>
          <w:rFonts w:hint="cs"/>
          <w:rtl/>
          <w:lang w:eastAsia="ar-SA" w:bidi="ar-EG"/>
        </w:rPr>
      </w:pP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160/7/8/3/2017</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xml:space="preserve">*مذكرة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هانم عبــد اللطيف أبو العنين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أخصائية تمريض ومسجلة من الخارج بقسـم/ تمريض صحة الأســرة والمجتمع بدورة أغسطس 2012  ( بناء على موافقـة مجلس القسـم بتاريــخ 22/2/2017)0</w:t>
      </w:r>
    </w:p>
    <w:p w:rsidR="00B50B5C" w:rsidRPr="00B50B5C" w:rsidRDefault="00B50B5C" w:rsidP="00B50B5C">
      <w:pPr>
        <w:ind w:right="180"/>
        <w:rPr>
          <w:rFonts w:cs="Andalus" w:hint="cs"/>
          <w:b/>
          <w:bCs/>
          <w:sz w:val="36"/>
          <w:szCs w:val="36"/>
          <w:u w:val="single"/>
          <w:rtl/>
          <w:lang w:eastAsia="ar-SA" w:bidi="ar-EG"/>
        </w:rPr>
      </w:pPr>
      <w:r w:rsidRPr="00B50B5C">
        <w:rPr>
          <w:rFonts w:cs="Andalus" w:hint="cs"/>
          <w:b/>
          <w:bCs/>
          <w:sz w:val="36"/>
          <w:szCs w:val="36"/>
          <w:u w:val="single"/>
          <w:rtl/>
          <w:lang w:eastAsia="ar-SA" w:bidi="ar-EG"/>
        </w:rPr>
        <w:t>لجنة الفحص والمناقشة:-</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1- أ0د/ نبيله السيد طه صبلة      أستاذ تمريض صحة الأسرة والمجتمع بتمريض المنوفية (مناقش داخلى)</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2- أ0م/ أمال عطيه حسين         أستاذ0م تمريض صحة الأسرة والمجتمع بتمريض المنوفية (عن المشرفين)</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3- أ0د/ليلى شحاتة درغام         أستاذ الصحة العامة بمعهد الكبد جامعة المنوفية ( مناقش خارجى )</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jc w:val="lowKashida"/>
        <w:rPr>
          <w:rFonts w:cs="Simplified Arabic" w:hint="cs"/>
          <w:b/>
          <w:bCs/>
          <w:sz w:val="28"/>
          <w:szCs w:val="28"/>
          <w:rtl/>
          <w:lang w:eastAsia="ar-SA" w:bidi="ar-EG"/>
        </w:rPr>
      </w:pPr>
      <w:r w:rsidRPr="00B50B5C">
        <w:rPr>
          <w:rFonts w:cs="Simplified Arabic" w:hint="cs"/>
          <w:b/>
          <w:bCs/>
          <w:sz w:val="28"/>
          <w:szCs w:val="28"/>
          <w:rtl/>
          <w:lang w:eastAsia="ar-SA"/>
        </w:rPr>
        <w:t>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161/7/8/3/2017</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*مذكرة السيدة الأستاذة  الدكتورة/ وكيل الكليـة للدراسات العليا والبحوث بشأن الموافقــة على تحويل الطالبة / ايه عطيه عبد الفتاح - أخصائية تمريض والمقيدة من الخارج بقسـم/ تمريض صحة الأســرة والمجتمع بدورة أغسطس 2016 من قسم / تمريض صحة الأســرة والمجتمع بناءا </w:t>
      </w:r>
      <w:r w:rsidRPr="00B50B5C">
        <w:rPr>
          <w:rFonts w:cs="Simplified Arabic" w:hint="cs"/>
          <w:sz w:val="28"/>
          <w:szCs w:val="28"/>
          <w:rtl/>
          <w:lang w:eastAsia="ar-SA" w:bidi="ar-EG"/>
        </w:rPr>
        <w:lastRenderedPageBreak/>
        <w:t xml:space="preserve">على موافقة مجلس القسم بتاريخ 22/2/2017 الى قسم / تمريض صحة الام وحديثى الولادة بناءا على موافقة مجلس القسم بتاريخ 22/2/2017 </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162/7/8/3/2017</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*مذكرة السيدة الأستاذة  الدكتورة/ وكيل الكليـة للدراسات العليا والبحوث بشأن الموافقــة على تحويل الطالبة / زينب مليجى سيد أحمد - أخصائية تمريض والمقيدة من الخارج بقسـم/ تمريض صحة الأســرة والمجتمع بدورة أغسطس 2016 من قسم / تمريض صحة الأســرة والمجتمع بناءا على موافقة مجلس القسم بتاريخ 22/2/2017 الى قسم / تمريض صحة الام وحديثى الولادة بناءا على موافقة مجلس القسم بتاريخ 22/2/2017 </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163/7/8/3/2017</w:t>
      </w:r>
    </w:p>
    <w:p w:rsidR="00B50B5C" w:rsidRPr="00B50B5C" w:rsidRDefault="00B50B5C" w:rsidP="00B50B5C">
      <w:pPr>
        <w:ind w:right="180"/>
        <w:rPr>
          <w:rFonts w:cs="Simplified Arabic" w:hint="cs"/>
          <w:sz w:val="28"/>
          <w:szCs w:val="28"/>
          <w:lang w:eastAsia="ar-SA" w:bidi="ar-EG"/>
        </w:rPr>
      </w:pPr>
      <w:r w:rsidRPr="00B50B5C">
        <w:rPr>
          <w:rFonts w:hint="cs"/>
          <w:rtl/>
          <w:lang w:eastAsia="ar-SA" w:bidi="ar-EG"/>
        </w:rPr>
        <w:t>*</w:t>
      </w:r>
      <w:r w:rsidRPr="00B50B5C">
        <w:rPr>
          <w:rFonts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أميمة سعيد محمود – المدرس بقسم / التمـريض الباطنى والجراحى لتسجيل واعتماد عــدد (3) بحث علمى ( بناء على موافقـة مجلس القسم بتاريخ 29/1/2017)0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 xml:space="preserve">الموافقــــة </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164/7/8/3/2017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مـــن السيدة الدكتورة / أسماء حامد عبد الحى– المدرس بقسم / التمـريض الباطنى والجراحى لتسجيل واعتماد عــدد (3) بحث علمــى ( بناء على موافقـة مجلس القسم بتاريــخ 28/2/2017)0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 xml:space="preserve">الموافقــــة </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165/7/8/3/2017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 xml:space="preserve">*مــذكرة السيدة الأستاذة  الدكتورة/ وكيل الكليـة للدراسات العليا والبحـوث بشـأن المـوافقة على اعتماد تسجيل الأبحاث العلمية المقدمة من السيدة الدكتورة / أنتصار عبد العليم عبد السلام– </w:t>
      </w:r>
      <w:r w:rsidRPr="00B50B5C">
        <w:rPr>
          <w:rFonts w:cs="Simplified Arabic" w:hint="cs"/>
          <w:sz w:val="28"/>
          <w:szCs w:val="28"/>
          <w:rtl/>
          <w:lang w:eastAsia="ar-SA" w:bidi="ar-EG"/>
        </w:rPr>
        <w:lastRenderedPageBreak/>
        <w:t>المدرس  بقسم/ تمـريض صحة الاسرة والمجتمع لتسجيل واعتماد عــدد ( 4 ) بحث علمــى ( بناء على موافقـة مجلس القســـم بتاريــخ 28/2/2017)0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 xml:space="preserve">الموافقــــة </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166/7/8/3/2017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بهيجة جلال عبد العال – الأستاذ المساعد  بقســـم / تمـريض صحة الاسرة والمجتمع لتسجيل واعتماد عــدد ( 3 ) بحث علمــى ( بناء على موافقـة مجلس القسم بتاريــخ 28/2/2017)0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 xml:space="preserve">الموافقــــة </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167/7/8/3/2017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سهام محمد عبد العليم – المدرس  بقســم / التمـريض الباطنى والجراحى لتسجيل واعتماد عــدد (1) بحث علمــى ( بناء على موافقـة مجلس القسم بتاريــخ 28/2/2017)0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168/7/8/3/2017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 xml:space="preserve">* مــذكرة السيدة الأستاذة  الدكتورة/ وكيل الكليـة للدراسات العليا والبحوث بشــأن الموافقـة على منـح الدرجة العلمية درجة الماجستير فى  تمــريض صحة الأم وحديثى الولادة  للطالبة / شيرين نبيل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اخصائية تمريض والمقيدة من الخارج بقسم / تمريض صحة الأم وحديثى الولادة  (بناء على موافقــة مجلس القســم بتاريخ  /1/207)0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169/7/8/3/2017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 xml:space="preserve">* مــذكرة السيدة الأستاذة  الدكتورة/ وكيل الكليـة للدراسات العليا والبحوث بشــأن الموافقـة على قبول التقارير الفردية والتقرير الجماعي لرسالة الدكتوره المقدمة من الطالبة / عفاف محمد </w:t>
      </w:r>
      <w:r w:rsidRPr="00B50B5C">
        <w:rPr>
          <w:rFonts w:cs="Simplified Arabic" w:hint="cs"/>
          <w:sz w:val="28"/>
          <w:szCs w:val="28"/>
          <w:rtl/>
          <w:lang w:eastAsia="ar-SA" w:bidi="ar-EG"/>
        </w:rPr>
        <w:lastRenderedPageBreak/>
        <w:t>منصور  مدرس مساعد بقســـم / التمريض الباطنى والجراحى والمقيدة بذات القسم (بناء على موافقــة مجلس القســم بتاريـخ  /1/207)0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 xml:space="preserve">الموافقــــة </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170/7/8/3/2017</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 مــذكرة السيدة الأستاذة  الدكتورة/ وكيل الكليـة للدراسات العليا والبحوث بشــأن الموافقـة على قبول تعديل لجنة الاشراف لرسالة الدكتوراه المقدمة من الطالبة / هند حسن عبد المجيد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المدرس المساعد بقسم / ادارة التمريض والمقيدة بذات القسم بدورة يناير2015 وذلك برفع اسم أ0د/ حريصة الشيمى مـن الاشراف على الرسالة بناءا على طلب سيادتها  لانشغالها بأعمال لجنة القطاع ( بناءا على موافقة مجلس القسم بتاريخ   /2/2017 ) 0</w:t>
      </w:r>
    </w:p>
    <w:p w:rsidR="00B50B5C" w:rsidRPr="00B50B5C" w:rsidRDefault="00B50B5C" w:rsidP="00B50B5C">
      <w:pPr>
        <w:ind w:right="180"/>
        <w:rPr>
          <w:rFonts w:cs="Andalus" w:hint="cs"/>
          <w:b/>
          <w:bCs/>
          <w:sz w:val="36"/>
          <w:szCs w:val="36"/>
          <w:u w:val="single"/>
          <w:rtl/>
          <w:lang w:eastAsia="ar-SA" w:bidi="ar-EG"/>
        </w:rPr>
      </w:pPr>
      <w:r w:rsidRPr="00B50B5C">
        <w:rPr>
          <w:rFonts w:cs="Andalus" w:hint="cs"/>
          <w:b/>
          <w:bCs/>
          <w:sz w:val="36"/>
          <w:szCs w:val="36"/>
          <w:u w:val="single"/>
          <w:rtl/>
          <w:lang w:eastAsia="ar-SA" w:bidi="ar-EG"/>
        </w:rPr>
        <w:t>لجنة الاشراف قبل التعديل:-</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 أ0د/ حريصة الشيمى                                  أستاذ ادارة التمريض بتمريض عين شمس</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 أ0د/ نرمين محمد حسين عيد                         أستاذ ادارة التمريض بتمريض المنوفية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3- د0/ نبيله محمود الشرف                             مدرس ادارة التمريض بتمريض المنوفية</w:t>
      </w:r>
    </w:p>
    <w:p w:rsidR="00B50B5C" w:rsidRPr="00B50B5C" w:rsidRDefault="00B50B5C" w:rsidP="00B50B5C">
      <w:pPr>
        <w:ind w:right="180"/>
        <w:rPr>
          <w:rFonts w:cs="Andalus" w:hint="cs"/>
          <w:b/>
          <w:bCs/>
          <w:sz w:val="36"/>
          <w:szCs w:val="36"/>
          <w:u w:val="single"/>
          <w:rtl/>
          <w:lang w:eastAsia="ar-SA" w:bidi="ar-EG"/>
        </w:rPr>
      </w:pPr>
      <w:r w:rsidRPr="00B50B5C">
        <w:rPr>
          <w:rFonts w:cs="Andalus" w:hint="cs"/>
          <w:b/>
          <w:bCs/>
          <w:sz w:val="36"/>
          <w:szCs w:val="36"/>
          <w:u w:val="single"/>
          <w:rtl/>
          <w:lang w:eastAsia="ar-SA" w:bidi="ar-EG"/>
        </w:rPr>
        <w:t>لجنة الاشراف بعد التعديل:-</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 أ0د/ نرمين محمد حسين عيد                         أستاذ ادارة التمريض بتمريض المنوفية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 د0/ نبيله محمود الشرف                             مدرس ادارة التمريض بتمريض المنوفية</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 xml:space="preserve">الموافقـــة </w:t>
      </w:r>
    </w:p>
    <w:p w:rsidR="00B50B5C" w:rsidRPr="00B50B5C" w:rsidRDefault="00B50B5C" w:rsidP="00B50B5C">
      <w:pPr>
        <w:rPr>
          <w:rFonts w:hint="cs"/>
          <w:rtl/>
          <w:lang w:eastAsia="ar-SA" w:bidi="ar-EG"/>
        </w:rPr>
      </w:pPr>
    </w:p>
    <w:p w:rsidR="00B50B5C" w:rsidRPr="00B50B5C" w:rsidRDefault="00B50B5C" w:rsidP="00B50B5C">
      <w:pPr>
        <w:rPr>
          <w:rFonts w:hint="cs"/>
          <w:rtl/>
          <w:lang w:eastAsia="ar-SA" w:bidi="ar-EG"/>
        </w:rPr>
      </w:pP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171/7/8/3/2017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 xml:space="preserve">* مــذكرة السيدة الأستاذة  الدكتورة/ وكيل الكليـة للدراسات العليا والبحوث بشــأن الموافقـة على منـح الدرجـــة العلمية درجة الماجستير فى  تمــريض صحة الأم وحديثى الولادة  للطالبة / نشوى </w:t>
      </w:r>
      <w:r w:rsidRPr="00B50B5C">
        <w:rPr>
          <w:rFonts w:cs="Simplified Arabic" w:hint="cs"/>
          <w:sz w:val="28"/>
          <w:szCs w:val="28"/>
          <w:rtl/>
          <w:lang w:eastAsia="ar-SA" w:bidi="ar-EG"/>
        </w:rPr>
        <w:lastRenderedPageBreak/>
        <w:t xml:space="preserve">مصطفى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اخصائية تمريض والمقيدة من الخارج بقسم / تمريض صحة الأم وحديثى الولادة  (بناء على موافقــة مجلس القســم بتاريخ  /1/207)0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172/7/8/3/2017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 xml:space="preserve">* مــذكرة السيدة الأستاذة  الدكتورة/ وكيل الكليـة للدراسات العليا والبحوث بشــأن الموافقـة على قبول التقارير الفردية والتقرير الجماعي لرسالة الدكتوره المقدمة من الطالبة / شيماء عادل محمد شعله </w:t>
      </w:r>
      <w:r w:rsidRPr="00B50B5C">
        <w:rPr>
          <w:rFonts w:cs="Simplified Arabic"/>
          <w:sz w:val="28"/>
          <w:szCs w:val="28"/>
          <w:rtl/>
          <w:lang w:eastAsia="ar-SA" w:bidi="ar-EG"/>
        </w:rPr>
        <w:t>–</w:t>
      </w:r>
      <w:r w:rsidRPr="00B50B5C">
        <w:rPr>
          <w:rFonts w:cs="Simplified Arabic" w:hint="cs"/>
          <w:sz w:val="28"/>
          <w:szCs w:val="28"/>
          <w:rtl/>
          <w:lang w:eastAsia="ar-SA" w:bidi="ar-EG"/>
        </w:rPr>
        <w:t xml:space="preserve"> مــدرس مساعد بقســـم / التمريض الباطنى والجراحى والمقيدة بذات القسم ( بناء على موافقــة مجلس القســم بتاريـخ  /2/207)0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173/7/8/3/2017</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*مذكرة إدارة الدراسات العليا والبحوث بشـان الموافقــة على اعتماد نتيجة الدراسات العليا لمرحلتى الماجستير والدكتوراه دور يناير 2017 للأقسام العلمية المختلفة للفصل الدراسى الاول للعام الجامعى 2016/2017كالتالى :</w:t>
      </w:r>
    </w:p>
    <w:p w:rsidR="00B50B5C" w:rsidRPr="00B50B5C" w:rsidRDefault="00B50B5C" w:rsidP="00B50B5C">
      <w:pPr>
        <w:jc w:val="lowKashida"/>
        <w:rPr>
          <w:rFonts w:cs="Simplified Arabic" w:hint="cs"/>
          <w:sz w:val="32"/>
          <w:szCs w:val="32"/>
          <w:rtl/>
          <w:lang w:eastAsia="ar-SA" w:bidi="ar-EG"/>
        </w:rPr>
      </w:pPr>
      <w:r w:rsidRPr="00B50B5C">
        <w:rPr>
          <w:rFonts w:cs="Andalus" w:hint="cs"/>
          <w:b/>
          <w:bCs/>
          <w:sz w:val="32"/>
          <w:szCs w:val="32"/>
          <w:u w:val="single"/>
          <w:rtl/>
          <w:lang w:eastAsia="ar-SA" w:bidi="ar-EG"/>
        </w:rPr>
        <w:t>- أولا :- ملخص النتيجة لمرحلة الماجستير</w:t>
      </w:r>
    </w:p>
    <w:p w:rsidR="00B50B5C" w:rsidRPr="00B50B5C" w:rsidRDefault="00B50B5C" w:rsidP="00B50B5C">
      <w:pPr>
        <w:jc w:val="lowKashida"/>
        <w:rPr>
          <w:rFonts w:cs="Simplified Arabic" w:hint="cs"/>
          <w:sz w:val="32"/>
          <w:szCs w:val="32"/>
          <w:rtl/>
          <w:lang w:eastAsia="ar-SA" w:bidi="ar-EG"/>
        </w:rPr>
      </w:pPr>
    </w:p>
    <w:tbl>
      <w:tblPr>
        <w:tblStyle w:val="TableGrid"/>
        <w:bidiVisual/>
        <w:tblW w:w="10017" w:type="dxa"/>
        <w:tblInd w:w="288" w:type="dxa"/>
        <w:tblLook w:val="01E0" w:firstRow="1" w:lastRow="1" w:firstColumn="1" w:lastColumn="1" w:noHBand="0" w:noVBand="0"/>
      </w:tblPr>
      <w:tblGrid>
        <w:gridCol w:w="540"/>
        <w:gridCol w:w="2947"/>
        <w:gridCol w:w="3650"/>
        <w:gridCol w:w="63"/>
        <w:gridCol w:w="837"/>
        <w:gridCol w:w="1980"/>
      </w:tblGrid>
      <w:tr w:rsidR="00B50B5C" w:rsidRPr="00B50B5C" w:rsidTr="00C80ECB">
        <w:trPr>
          <w:trHeight w:val="414"/>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القسم العلمى</w:t>
            </w:r>
          </w:p>
        </w:tc>
        <w:tc>
          <w:tcPr>
            <w:tcW w:w="365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ملخص النتيجة</w:t>
            </w:r>
          </w:p>
        </w:tc>
        <w:tc>
          <w:tcPr>
            <w:tcW w:w="900" w:type="dxa"/>
            <w:gridSpan w:val="2"/>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العدد</w:t>
            </w:r>
          </w:p>
        </w:tc>
        <w:tc>
          <w:tcPr>
            <w:tcW w:w="1980" w:type="dxa"/>
          </w:tcPr>
          <w:p w:rsidR="00B50B5C" w:rsidRPr="00B50B5C" w:rsidRDefault="00B50B5C" w:rsidP="00B50B5C">
            <w:pPr>
              <w:jc w:val="lowKashida"/>
              <w:rPr>
                <w:rFonts w:cs="Simplified Arabic" w:hint="cs"/>
                <w:b/>
                <w:bCs/>
                <w:rtl/>
                <w:lang w:eastAsia="ar-SA" w:bidi="ar-EG"/>
              </w:rPr>
            </w:pPr>
            <w:r w:rsidRPr="00B50B5C">
              <w:rPr>
                <w:rFonts w:cs="Simplified Arabic" w:hint="cs"/>
                <w:b/>
                <w:bCs/>
                <w:rtl/>
                <w:lang w:eastAsia="ar-SA" w:bidi="ar-EG"/>
              </w:rPr>
              <w:t>النسبة المئوية للنجاح</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 التمريض الباطنى والجراحى - فصل دراسى ثالث</w:t>
            </w:r>
          </w:p>
        </w:tc>
        <w:tc>
          <w:tcPr>
            <w:tcW w:w="365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عدد الطالبات الراسبات </w:t>
            </w:r>
          </w:p>
        </w:tc>
        <w:tc>
          <w:tcPr>
            <w:tcW w:w="900" w:type="dxa"/>
            <w:gridSpan w:val="2"/>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p w:rsidR="00B50B5C" w:rsidRPr="00B50B5C" w:rsidRDefault="00B50B5C" w:rsidP="00B50B5C">
            <w:pPr>
              <w:jc w:val="lowKashida"/>
              <w:rPr>
                <w:rFonts w:cs="Simplified Arabic" w:hint="cs"/>
                <w:sz w:val="28"/>
                <w:szCs w:val="28"/>
                <w:rtl/>
                <w:lang w:eastAsia="ar-SA" w:bidi="ar-EG"/>
              </w:rPr>
            </w:pPr>
          </w:p>
          <w:p w:rsidR="00B50B5C" w:rsidRPr="00B50B5C" w:rsidRDefault="00B50B5C" w:rsidP="00B50B5C">
            <w:pPr>
              <w:jc w:val="lowKashida"/>
              <w:rPr>
                <w:rFonts w:cs="Simplified Arabic" w:hint="cs"/>
                <w:sz w:val="28"/>
                <w:szCs w:val="28"/>
                <w:rtl/>
                <w:lang w:eastAsia="ar-SA" w:bidi="ar-EG"/>
              </w:rPr>
            </w:pP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 تمريض صحة الاسرة والمجتمع فصل دراسى ثالث</w:t>
            </w:r>
          </w:p>
        </w:tc>
        <w:tc>
          <w:tcPr>
            <w:tcW w:w="365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الراسبات</w:t>
            </w:r>
          </w:p>
        </w:tc>
        <w:tc>
          <w:tcPr>
            <w:tcW w:w="900" w:type="dxa"/>
            <w:gridSpan w:val="2"/>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6</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6</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5</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5</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33ر83%</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3</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تمريض صحة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 xml:space="preserve"> الام وحديثى الولادة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ثالث</w:t>
            </w:r>
          </w:p>
          <w:p w:rsidR="00B50B5C" w:rsidRPr="00B50B5C" w:rsidRDefault="00B50B5C" w:rsidP="00B50B5C">
            <w:pPr>
              <w:jc w:val="lowKashida"/>
              <w:rPr>
                <w:rFonts w:cs="Simplified Arabic" w:hint="cs"/>
                <w:sz w:val="28"/>
                <w:szCs w:val="28"/>
                <w:rtl/>
                <w:lang w:eastAsia="ar-SA" w:bidi="ar-EG"/>
              </w:rPr>
            </w:pPr>
          </w:p>
        </w:tc>
        <w:tc>
          <w:tcPr>
            <w:tcW w:w="365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الراسبات</w:t>
            </w:r>
          </w:p>
        </w:tc>
        <w:tc>
          <w:tcPr>
            <w:tcW w:w="900" w:type="dxa"/>
            <w:gridSpan w:val="2"/>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4</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4</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4</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4</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لا يوجد </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4</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قسم / ادارة التمريض </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 فصل دراسى ثانى</w:t>
            </w:r>
          </w:p>
        </w:tc>
        <w:tc>
          <w:tcPr>
            <w:tcW w:w="365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الراسبات</w:t>
            </w:r>
          </w:p>
        </w:tc>
        <w:tc>
          <w:tcPr>
            <w:tcW w:w="900" w:type="dxa"/>
            <w:gridSpan w:val="2"/>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5</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 تمريض الاطفال</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 فصل دراسى ثالث</w:t>
            </w:r>
          </w:p>
        </w:tc>
        <w:tc>
          <w:tcPr>
            <w:tcW w:w="3713" w:type="dxa"/>
            <w:gridSpan w:val="2"/>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عدد الطالبات الراسبات </w:t>
            </w:r>
          </w:p>
        </w:tc>
        <w:tc>
          <w:tcPr>
            <w:tcW w:w="83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50%</w:t>
            </w:r>
          </w:p>
          <w:p w:rsidR="00B50B5C" w:rsidRPr="00B50B5C" w:rsidRDefault="00B50B5C" w:rsidP="00B50B5C">
            <w:pPr>
              <w:jc w:val="lowKashida"/>
              <w:rPr>
                <w:rFonts w:cs="Simplified Arabic" w:hint="cs"/>
                <w:sz w:val="28"/>
                <w:szCs w:val="28"/>
                <w:rtl/>
                <w:lang w:eastAsia="ar-SA" w:bidi="ar-EG"/>
              </w:rPr>
            </w:pPr>
          </w:p>
          <w:p w:rsidR="00B50B5C" w:rsidRPr="00B50B5C" w:rsidRDefault="00B50B5C" w:rsidP="00B50B5C">
            <w:pPr>
              <w:jc w:val="lowKashida"/>
              <w:rPr>
                <w:rFonts w:cs="Simplified Arabic" w:hint="cs"/>
                <w:sz w:val="28"/>
                <w:szCs w:val="28"/>
                <w:rtl/>
                <w:lang w:eastAsia="ar-SA" w:bidi="ar-EG"/>
              </w:rPr>
            </w:pP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6</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تمريض الصحة النفسية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ثالث</w:t>
            </w:r>
          </w:p>
        </w:tc>
        <w:tc>
          <w:tcPr>
            <w:tcW w:w="3713" w:type="dxa"/>
            <w:gridSpan w:val="2"/>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الراسبات</w:t>
            </w:r>
          </w:p>
        </w:tc>
        <w:tc>
          <w:tcPr>
            <w:tcW w:w="83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7</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مقرارات مشتركة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أول</w:t>
            </w:r>
          </w:p>
        </w:tc>
        <w:tc>
          <w:tcPr>
            <w:tcW w:w="3713" w:type="dxa"/>
            <w:gridSpan w:val="2"/>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الراسبات</w:t>
            </w:r>
          </w:p>
        </w:tc>
        <w:tc>
          <w:tcPr>
            <w:tcW w:w="83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18</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17</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16</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16</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4ر94%</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منقول عدد (2) طالبة بمادة 0</w:t>
            </w:r>
          </w:p>
        </w:tc>
      </w:tr>
    </w:tbl>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ثانيا :- نتيجة الدكتوراه</w:t>
      </w:r>
    </w:p>
    <w:tbl>
      <w:tblPr>
        <w:tblStyle w:val="TableGrid"/>
        <w:bidiVisual/>
        <w:tblW w:w="9900" w:type="dxa"/>
        <w:tblInd w:w="288" w:type="dxa"/>
        <w:tblLook w:val="01E0" w:firstRow="1" w:lastRow="1" w:firstColumn="1" w:lastColumn="1" w:noHBand="0" w:noVBand="0"/>
      </w:tblPr>
      <w:tblGrid>
        <w:gridCol w:w="540"/>
        <w:gridCol w:w="2947"/>
        <w:gridCol w:w="3533"/>
        <w:gridCol w:w="900"/>
        <w:gridCol w:w="1980"/>
      </w:tblGrid>
      <w:tr w:rsidR="00B50B5C" w:rsidRPr="00B50B5C" w:rsidTr="00C80ECB">
        <w:trPr>
          <w:trHeight w:val="414"/>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القسم العلمى</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ملخص النتيجة</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العدد</w:t>
            </w:r>
          </w:p>
        </w:tc>
        <w:tc>
          <w:tcPr>
            <w:tcW w:w="1980" w:type="dxa"/>
          </w:tcPr>
          <w:p w:rsidR="00B50B5C" w:rsidRPr="00B50B5C" w:rsidRDefault="00B50B5C" w:rsidP="00B50B5C">
            <w:pPr>
              <w:jc w:val="lowKashida"/>
              <w:rPr>
                <w:rFonts w:cs="Simplified Arabic" w:hint="cs"/>
                <w:b/>
                <w:bCs/>
                <w:rtl/>
                <w:lang w:eastAsia="ar-SA" w:bidi="ar-EG"/>
              </w:rPr>
            </w:pPr>
            <w:r w:rsidRPr="00B50B5C">
              <w:rPr>
                <w:rFonts w:cs="Simplified Arabic" w:hint="cs"/>
                <w:b/>
                <w:bCs/>
                <w:rtl/>
                <w:lang w:eastAsia="ar-SA" w:bidi="ar-EG"/>
              </w:rPr>
              <w:t>النسبة المئوية للنجاح</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 التمريض الباطنى والجراحى ( فصل درسى ثالث)</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عدد الطالبات الراسبات </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100%</w:t>
            </w:r>
          </w:p>
          <w:p w:rsidR="00B50B5C" w:rsidRPr="00B50B5C" w:rsidRDefault="00B50B5C" w:rsidP="00B50B5C">
            <w:pPr>
              <w:jc w:val="lowKashida"/>
              <w:rPr>
                <w:rFonts w:cs="Simplified Arabic" w:hint="cs"/>
                <w:sz w:val="28"/>
                <w:szCs w:val="28"/>
                <w:rtl/>
                <w:lang w:eastAsia="ar-SA" w:bidi="ar-EG"/>
              </w:rPr>
            </w:pPr>
          </w:p>
          <w:p w:rsidR="00B50B5C" w:rsidRPr="00B50B5C" w:rsidRDefault="00B50B5C" w:rsidP="00B50B5C">
            <w:pPr>
              <w:jc w:val="lowKashida"/>
              <w:rPr>
                <w:rFonts w:cs="Simplified Arabic" w:hint="cs"/>
                <w:sz w:val="28"/>
                <w:szCs w:val="28"/>
                <w:rtl/>
                <w:lang w:eastAsia="ar-SA" w:bidi="ar-EG"/>
              </w:rPr>
            </w:pP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2</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تمريض صحة الاسرة والمجتمع)</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رابع</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الراسبات</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3</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تمريض صحة الام وحديثى الولادة)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رابع</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الراسبات</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4</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قسم / ادارة التمريض </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فصل دراسى ثانى </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الراسبات</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 منقول بمادة</w:t>
            </w:r>
          </w:p>
          <w:p w:rsidR="00B50B5C" w:rsidRPr="00B50B5C" w:rsidRDefault="00B50B5C" w:rsidP="00B50B5C">
            <w:pPr>
              <w:jc w:val="lowKashida"/>
              <w:rPr>
                <w:rFonts w:cs="Simplified Arabic" w:hint="cs"/>
                <w:sz w:val="28"/>
                <w:szCs w:val="28"/>
                <w:rtl/>
                <w:lang w:eastAsia="ar-SA" w:bidi="ar-EG"/>
              </w:rPr>
            </w:pP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5</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 تمريض الاطفال</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ثانى</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عدد الطالبات الراسبات </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p w:rsidR="00B50B5C" w:rsidRPr="00B50B5C" w:rsidRDefault="00B50B5C" w:rsidP="00B50B5C">
            <w:pPr>
              <w:jc w:val="lowKashida"/>
              <w:rPr>
                <w:rFonts w:cs="Simplified Arabic" w:hint="cs"/>
                <w:sz w:val="28"/>
                <w:szCs w:val="28"/>
                <w:rtl/>
                <w:lang w:eastAsia="ar-SA" w:bidi="ar-EG"/>
              </w:rPr>
            </w:pPr>
          </w:p>
          <w:p w:rsidR="00B50B5C" w:rsidRPr="00B50B5C" w:rsidRDefault="00B50B5C" w:rsidP="00B50B5C">
            <w:pPr>
              <w:jc w:val="lowKashida"/>
              <w:rPr>
                <w:rFonts w:cs="Simplified Arabic" w:hint="cs"/>
                <w:sz w:val="28"/>
                <w:szCs w:val="28"/>
                <w:rtl/>
                <w:lang w:eastAsia="ar-SA" w:bidi="ar-EG"/>
              </w:rPr>
            </w:pP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6</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قسم تمريض الصحة النفسية </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ثالث</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عدد الطالبات الراسبات </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7</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مقرارات مشتركة ( فصل دراسى اول )</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عدد الطالبات الراسبات </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5</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5</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5</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5</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8</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تمريض صحة الام وحديثى الولادة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ثانى</w:t>
            </w:r>
          </w:p>
        </w:tc>
        <w:tc>
          <w:tcPr>
            <w:tcW w:w="3533" w:type="dxa"/>
          </w:tcPr>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المقيدات</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المتقدمات للامتحان</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الحاضرات</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الناجحات</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 xml:space="preserve">عدد الطالبات الراسبات </w:t>
            </w:r>
          </w:p>
        </w:tc>
        <w:tc>
          <w:tcPr>
            <w:tcW w:w="900" w:type="dxa"/>
          </w:tcPr>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3</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3</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3</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3</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9</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 تمريض صحة الام وحديثى الولادة</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ثالث</w:t>
            </w:r>
          </w:p>
        </w:tc>
        <w:tc>
          <w:tcPr>
            <w:tcW w:w="3533" w:type="dxa"/>
          </w:tcPr>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المقيدات</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المتقدمات للامتحان</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الحاضرات</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الناجحات</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 xml:space="preserve">عدد الطالبات الراسبات </w:t>
            </w:r>
          </w:p>
        </w:tc>
        <w:tc>
          <w:tcPr>
            <w:tcW w:w="900" w:type="dxa"/>
          </w:tcPr>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2</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2</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2</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2</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تمريض صحة الاسرة والمجتمع</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ثانى</w:t>
            </w:r>
          </w:p>
        </w:tc>
        <w:tc>
          <w:tcPr>
            <w:tcW w:w="3533" w:type="dxa"/>
          </w:tcPr>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المقيدات</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المتقدمات للامتحان</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الحاضرات</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عدد الطالبات الناجحات</w:t>
            </w:r>
          </w:p>
          <w:p w:rsidR="00B50B5C" w:rsidRPr="00B50B5C" w:rsidRDefault="00B50B5C" w:rsidP="00B50B5C">
            <w:pPr>
              <w:jc w:val="lowKashida"/>
              <w:rPr>
                <w:rFonts w:cs="Simplified Arabic" w:hint="cs"/>
                <w:b/>
                <w:bCs/>
                <w:sz w:val="28"/>
                <w:szCs w:val="28"/>
                <w:rtl/>
                <w:lang w:eastAsia="ar-SA" w:bidi="ar-EG"/>
              </w:rPr>
            </w:pPr>
            <w:r w:rsidRPr="00B50B5C">
              <w:rPr>
                <w:rFonts w:cs="Simplified Arabic" w:hint="cs"/>
                <w:b/>
                <w:bCs/>
                <w:sz w:val="26"/>
                <w:szCs w:val="26"/>
                <w:rtl/>
                <w:lang w:eastAsia="ar-SA" w:bidi="ar-EG"/>
              </w:rPr>
              <w:t>عدد الطالبات الراسبات</w:t>
            </w:r>
          </w:p>
        </w:tc>
        <w:tc>
          <w:tcPr>
            <w:tcW w:w="900" w:type="dxa"/>
          </w:tcPr>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3</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3</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3</w:t>
            </w:r>
          </w:p>
          <w:p w:rsidR="00B50B5C" w:rsidRPr="00B50B5C" w:rsidRDefault="00B50B5C" w:rsidP="00B50B5C">
            <w:pPr>
              <w:jc w:val="lowKashida"/>
              <w:rPr>
                <w:rFonts w:cs="Simplified Arabic" w:hint="cs"/>
                <w:b/>
                <w:bCs/>
                <w:sz w:val="26"/>
                <w:szCs w:val="26"/>
                <w:rtl/>
                <w:lang w:eastAsia="ar-SA" w:bidi="ar-EG"/>
              </w:rPr>
            </w:pPr>
            <w:r w:rsidRPr="00B50B5C">
              <w:rPr>
                <w:rFonts w:cs="Simplified Arabic" w:hint="cs"/>
                <w:b/>
                <w:bCs/>
                <w:sz w:val="26"/>
                <w:szCs w:val="26"/>
                <w:rtl/>
                <w:lang w:eastAsia="ar-SA" w:bidi="ar-EG"/>
              </w:rPr>
              <w:t>3</w:t>
            </w:r>
          </w:p>
          <w:p w:rsidR="00B50B5C" w:rsidRPr="00B50B5C" w:rsidRDefault="00B50B5C" w:rsidP="00B50B5C">
            <w:pPr>
              <w:jc w:val="lowKashida"/>
              <w:rPr>
                <w:rFonts w:cs="Simplified Arabic" w:hint="cs"/>
                <w:b/>
                <w:bCs/>
                <w:sz w:val="28"/>
                <w:szCs w:val="28"/>
                <w:rtl/>
                <w:lang w:eastAsia="ar-SA" w:bidi="ar-EG"/>
              </w:rPr>
            </w:pPr>
            <w:r w:rsidRPr="00B50B5C">
              <w:rPr>
                <w:rFonts w:cs="Simplified Arabic" w:hint="cs"/>
                <w:b/>
                <w:bCs/>
                <w:sz w:val="26"/>
                <w:szCs w:val="26"/>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tc>
      </w:tr>
      <w:tr w:rsidR="00B50B5C" w:rsidRPr="00B50B5C" w:rsidTr="00C80ECB">
        <w:trPr>
          <w:trHeight w:val="442"/>
        </w:trPr>
        <w:tc>
          <w:tcPr>
            <w:tcW w:w="54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11</w:t>
            </w:r>
          </w:p>
        </w:tc>
        <w:tc>
          <w:tcPr>
            <w:tcW w:w="2947"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قسم / التمريض الباطنى والجراحى</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فصل دراسى ثالث</w:t>
            </w:r>
          </w:p>
        </w:tc>
        <w:tc>
          <w:tcPr>
            <w:tcW w:w="3533"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المقيدات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المتقدمات للامتحان</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الحاضرات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عدد الطالبات الناجحات</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 xml:space="preserve">عدد الطالبات الراسبات </w:t>
            </w:r>
          </w:p>
        </w:tc>
        <w:tc>
          <w:tcPr>
            <w:tcW w:w="90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لا يوجد</w:t>
            </w:r>
          </w:p>
        </w:tc>
        <w:tc>
          <w:tcPr>
            <w:tcW w:w="1980" w:type="dxa"/>
          </w:tcPr>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100%</w:t>
            </w:r>
          </w:p>
          <w:p w:rsidR="00B50B5C" w:rsidRPr="00B50B5C" w:rsidRDefault="00B50B5C" w:rsidP="00B50B5C">
            <w:pPr>
              <w:jc w:val="lowKashida"/>
              <w:rPr>
                <w:rFonts w:cs="Simplified Arabic" w:hint="cs"/>
                <w:sz w:val="28"/>
                <w:szCs w:val="28"/>
                <w:rtl/>
                <w:lang w:eastAsia="ar-SA" w:bidi="ar-EG"/>
              </w:rPr>
            </w:pPr>
          </w:p>
          <w:p w:rsidR="00B50B5C" w:rsidRPr="00B50B5C" w:rsidRDefault="00B50B5C" w:rsidP="00B50B5C">
            <w:pPr>
              <w:jc w:val="lowKashida"/>
              <w:rPr>
                <w:rFonts w:cs="Simplified Arabic" w:hint="cs"/>
                <w:sz w:val="28"/>
                <w:szCs w:val="28"/>
                <w:rtl/>
                <w:lang w:eastAsia="ar-SA" w:bidi="ar-EG"/>
              </w:rPr>
            </w:pPr>
          </w:p>
          <w:p w:rsidR="00B50B5C" w:rsidRPr="00B50B5C" w:rsidRDefault="00B50B5C" w:rsidP="00B50B5C">
            <w:pPr>
              <w:jc w:val="lowKashida"/>
              <w:rPr>
                <w:rFonts w:cs="Simplified Arabic" w:hint="cs"/>
                <w:sz w:val="28"/>
                <w:szCs w:val="28"/>
                <w:rtl/>
                <w:lang w:eastAsia="ar-SA" w:bidi="ar-EG"/>
              </w:rPr>
            </w:pPr>
          </w:p>
        </w:tc>
      </w:tr>
    </w:tbl>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174/7/8/3/2017</w:t>
      </w:r>
    </w:p>
    <w:p w:rsidR="00B50B5C" w:rsidRPr="00B50B5C" w:rsidRDefault="00B50B5C" w:rsidP="00B50B5C">
      <w:pPr>
        <w:ind w:right="180"/>
        <w:rPr>
          <w:rFonts w:cs="Simplified Arabic" w:hint="cs"/>
          <w:sz w:val="28"/>
          <w:szCs w:val="28"/>
          <w:lang w:eastAsia="ar-SA" w:bidi="ar-EG"/>
        </w:rPr>
      </w:pPr>
      <w:r w:rsidRPr="00B50B5C">
        <w:rPr>
          <w:rFonts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خديجة أحمد الحفناوى – المدرس  بقســم / التمـريض الباطنى والجراحى لتسجيل واعتماد عــدد (8) بحث علمــى ( بناء على موافقـة مجلس القسم 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lastRenderedPageBreak/>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175/7/8/3/2017</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مــذكرة السيدة الأستاذة  الدكتورة/ وكيل الكليـة للدراسات العليا والبحوث بشــأن الموافقـة على ترشيح كل من :-</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1- أ0م/ منال السيد فريد                   أستاذ مساعد بقسم / التمريض الباطنى والجراحى</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2- أ0م/ سماح محمد عبد الغفار           أستاذ مساعد بقسم / التمريض الباطنى والجراحى</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للحصول على جائزة أ0د/ مصطفى بهجت العلمية لعام 2017 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176/7/8/3/2017</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مــذكرة السيدة الأستاذة  الدكتورة/ وكيل الكليـة للدراسات العليا والبحوث بشــأن الموافقـة على ترشيح كل من :-</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1- أ0م/ أمل أحمد مصباح                   أستاذ مساعد بقسم / التمريض الباطنى والجراحى</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xml:space="preserve">لحضور المؤتمر الدولى الثالث بكلية التمريض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جامعة بور سعيد تحت عنوان ( الابتكارات والممارسات المبنية على الادلة فى مجال التمريض ) المنعقد بتاريخ 20/4/2017 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177/7/8/3/2017</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مــذكرة السيدة الأستاذة  الدكتورة/ وكيل الكليـة للدراسات العليا والبحــوث بشــأن الموافقـة على ترشيح كل من :-</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1- أ0م/ سماح محمد عبد الغفار                   أستاذ مساعد بقسم / التمريض الباطنى والجراحى</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لحضور مؤتمر برشلونا الدولى بأسبانيا تحت عنوان ( أمراض الدم ) المنعقد فى الفترة من 8-9 مايو 2017</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178/7/8/3/2017</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lastRenderedPageBreak/>
        <w:t>* مــذكرة السيدة الأستاذة  الدكتورة/ وكيل الكليـة للدراسات العليا والبحوث بشــأن الموافقـة على ترشيح كل من :-</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xml:space="preserve">1- أ0م/ وفاء حسن عبد الله                         أستاذ0م بقسم / التمريض الباطنى والجراحى </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2- د 0/ أمل عبد الرازق فتح الله                   مدرس بقسم / تمريض الاطفال</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3- د 0/ هناء مبروك احمد                        مدرس بقسم / تمريض الاطفال</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4- د 0 / سهام محمد عبد العليم                   مدرس بقسم / التمريض الباطنى والجراحى</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5- د0 / أميرة بخاطره راشد                      مدرس بقسم / تمريض صحة الام وحديثى الولادة 0</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6- د0 / فاطمة عبد الحسيب أحمد                 مدرس بقسم / تمريض الاطفال</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xml:space="preserve">لحضور مؤتمر كلية التمريض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جامعة حلوان تحت عنـوان ( تمهيد الطريق نحــو التفكير التقدمى لمهنة التمريض ) المنعقد فى الفترة من 23- 24/4/2017 على أن تتحمل الجامعة رسم الاشتراك كاملا للمشترك ببحث ونصف رسم الاشتراك للمشترك بدون بحث وكذلك مصاريف السفر حسب اللوائح 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179/7/8/3/2017</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مــذكرة السيدة الأستاذة  الدكتورة/ وكيل الكليـة للدراسات العليا والبحوث بشــأن الموافقـة على ترشيح كل من :-</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1- د0 / جاكلين رفعت يونس                                    مدرس بقسم / تمريض الاطفال</w:t>
      </w:r>
    </w:p>
    <w:p w:rsidR="00B50B5C" w:rsidRPr="00B50B5C" w:rsidRDefault="00B50B5C" w:rsidP="00B50B5C">
      <w:pPr>
        <w:jc w:val="lowKashida"/>
        <w:rPr>
          <w:rFonts w:cs="Simplified Arabic" w:hint="cs"/>
          <w:sz w:val="28"/>
          <w:szCs w:val="28"/>
          <w:rtl/>
          <w:lang w:eastAsia="ar-SA" w:bidi="ar-EG"/>
        </w:rPr>
      </w:pPr>
      <w:r w:rsidRPr="00B50B5C">
        <w:rPr>
          <w:rFonts w:cs="Simplified Arabic" w:hint="cs"/>
          <w:sz w:val="28"/>
          <w:szCs w:val="28"/>
          <w:rtl/>
          <w:lang w:eastAsia="ar-SA" w:bidi="ar-EG"/>
        </w:rPr>
        <w:t>2- د0 / غادة أحمد حسن                                        مدرس بقسم / تمريض الاطفال</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xml:space="preserve">لحضور المؤتمر الدولى الخامس بكلية التمريض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جامعة طنطا تحت عنـوان ( البحث العلمى فى ضــوء المتغيرات العالمية المعاصرة ) المنعقـد فى الفترة من 15- 16/3/2017 على أن تتحمل الجامعة رســـم الاشتراك كاملا للمشترك ببحث ونصف رسـم الاشتراك للمشترك بدون بحث وكذلك مصاريـف السفر حسب اللوائح 0</w:t>
      </w:r>
    </w:p>
    <w:p w:rsidR="00B50B5C" w:rsidRPr="00B50B5C" w:rsidRDefault="00B50B5C" w:rsidP="00B50B5C">
      <w:pPr>
        <w:keepNext/>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lastRenderedPageBreak/>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الموافقة وترفع للجامعة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180</w:t>
      </w:r>
      <w:r w:rsidRPr="00B50B5C">
        <w:rPr>
          <w:rFonts w:cs="Andalus"/>
          <w:b/>
          <w:bCs/>
          <w:sz w:val="32"/>
          <w:szCs w:val="32"/>
          <w:u w:val="single"/>
          <w:lang w:eastAsia="ar-SA" w:bidi="ar-EG"/>
        </w:rPr>
        <w:t xml:space="preserve"> </w:t>
      </w:r>
      <w:r w:rsidRPr="00B50B5C">
        <w:rPr>
          <w:rFonts w:cs="Andalus" w:hint="cs"/>
          <w:b/>
          <w:bCs/>
          <w:sz w:val="32"/>
          <w:szCs w:val="32"/>
          <w:u w:val="single"/>
          <w:rtl/>
          <w:lang w:eastAsia="ar-SA" w:bidi="ar-EG"/>
        </w:rPr>
        <w:t>/7/8/3/2017</w:t>
      </w:r>
    </w:p>
    <w:p w:rsidR="00B50B5C" w:rsidRPr="00B50B5C" w:rsidRDefault="00B50B5C" w:rsidP="00B50B5C">
      <w:pPr>
        <w:rPr>
          <w:rFonts w:cs="Simplified Arabic" w:hint="cs"/>
          <w:sz w:val="28"/>
          <w:szCs w:val="28"/>
          <w:rtl/>
          <w:lang w:eastAsia="ar-SA" w:bidi="ar-EG"/>
        </w:rPr>
      </w:pPr>
      <w:r w:rsidRPr="00B50B5C">
        <w:rPr>
          <w:rFonts w:cs="Simplified Arabic" w:hint="cs"/>
          <w:sz w:val="28"/>
          <w:szCs w:val="28"/>
          <w:rtl/>
          <w:lang w:eastAsia="ar-SA" w:bidi="ar-EG"/>
        </w:rPr>
        <w:t>* مــذكرة السيدة الأستاذة  الدكتورة/ وكيل الكليـة للدراسات العليا والبحوث بشــأن الموافقـة على تعديل</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مــذكرة السيدة الأستاذة  الدكتورة/ وكيل الكليـة</w:t>
      </w:r>
      <w:r w:rsidRPr="00B50B5C">
        <w:rPr>
          <w:rFonts w:hint="cs"/>
          <w:rtl/>
          <w:lang w:eastAsia="ar-SA" w:bidi="ar-EG"/>
        </w:rPr>
        <w:t xml:space="preserve"> </w:t>
      </w:r>
      <w:r w:rsidRPr="00B50B5C">
        <w:rPr>
          <w:rFonts w:cs="Simplified Arabic" w:hint="cs"/>
          <w:sz w:val="28"/>
          <w:szCs w:val="28"/>
          <w:rtl/>
          <w:lang w:eastAsia="ar-SA" w:bidi="ar-EG"/>
        </w:rPr>
        <w:t>لشئون خدمة المجتمع والبيئة باحاطة المجلس بالاتى :</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xml:space="preserve">* عمل ندوة بعنوان ( ضغط الدم المرتفع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أسبابه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الوقاية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طرق العلاج ) وذلك يوم الاثنين الموافــــق 27/2/2017 حاضر فيها أ0م/ وفاء حسن عبد الله </w:t>
      </w:r>
      <w:r w:rsidRPr="00B50B5C">
        <w:rPr>
          <w:rFonts w:cs="Simplified Arabic"/>
          <w:sz w:val="28"/>
          <w:szCs w:val="28"/>
          <w:rtl/>
          <w:lang w:eastAsia="ar-SA" w:bidi="ar-EG"/>
        </w:rPr>
        <w:t>–</w:t>
      </w:r>
      <w:r w:rsidRPr="00B50B5C">
        <w:rPr>
          <w:rFonts w:cs="Simplified Arabic" w:hint="cs"/>
          <w:sz w:val="28"/>
          <w:szCs w:val="28"/>
          <w:rtl/>
          <w:lang w:eastAsia="ar-SA" w:bidi="ar-EG"/>
        </w:rPr>
        <w:t xml:space="preserve"> و أ0م/ سماح محمد عبد الغفار بقاعة المؤتمرات بالجامعة</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تم عمل زيارة بدعوة من رئيس قسم / ادارة التمريض وعميدة الكلية بالتعاون مع مستشفى العربى لحضور اليوم العلمى لطلاب الامتياز وذلك يوم الاحد 26/2/2017 بمستشفى العربى 0</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عمل ندوة بكل كلية للتوعية بمخاطر الفساد وعرض الاستراتيجية الوطنية لمكافحة الفساد 0</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الاعداد لعمل زيارة تحت رعاية أ0د/ عميد الكلية وأ0د/ وكيل الكلية لشئون خدمة المجتمع والبيئة وفريق اسرة خدمة المجتمــع وتنمية البيئة ( فــريق حياة ) لدار الايتام ( حضانة الائوائية ) بشبين الكوم السبت 11/3/2017 0</w:t>
      </w:r>
    </w:p>
    <w:p w:rsidR="00B50B5C" w:rsidRPr="00B50B5C" w:rsidRDefault="00B50B5C" w:rsidP="00B50B5C">
      <w:pPr>
        <w:keepNext/>
        <w:ind w:right="180"/>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الموافقــــة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181</w:t>
      </w:r>
      <w:r w:rsidRPr="00B50B5C">
        <w:rPr>
          <w:rFonts w:cs="Andalus"/>
          <w:b/>
          <w:bCs/>
          <w:sz w:val="32"/>
          <w:szCs w:val="32"/>
          <w:u w:val="single"/>
          <w:lang w:eastAsia="ar-SA" w:bidi="ar-EG"/>
        </w:rPr>
        <w:t xml:space="preserve"> </w:t>
      </w:r>
      <w:r w:rsidRPr="00B50B5C">
        <w:rPr>
          <w:rFonts w:cs="Andalus" w:hint="cs"/>
          <w:b/>
          <w:bCs/>
          <w:sz w:val="32"/>
          <w:szCs w:val="32"/>
          <w:u w:val="single"/>
          <w:rtl/>
          <w:lang w:eastAsia="ar-SA" w:bidi="ar-EG"/>
        </w:rPr>
        <w:t>/7/8/3/2017</w:t>
      </w:r>
    </w:p>
    <w:p w:rsidR="00B50B5C" w:rsidRPr="00B50B5C" w:rsidRDefault="00B50B5C" w:rsidP="00B50B5C">
      <w:pPr>
        <w:ind w:right="180"/>
        <w:rPr>
          <w:rFonts w:cs="Simplified Arabic" w:hint="cs"/>
          <w:sz w:val="28"/>
          <w:szCs w:val="28"/>
          <w:rtl/>
          <w:lang w:eastAsia="ar-SA" w:bidi="ar-EG"/>
        </w:rPr>
      </w:pPr>
      <w:r w:rsidRPr="00B50B5C">
        <w:rPr>
          <w:rFonts w:cs="Simplified Arabic" w:hint="cs"/>
          <w:sz w:val="28"/>
          <w:szCs w:val="28"/>
          <w:rtl/>
          <w:lang w:eastAsia="ar-SA" w:bidi="ar-EG"/>
        </w:rPr>
        <w:t>* مــذكرة السيدة الأستاذة  الدكتورة/ وكيل الكليـة لشئون خدمة المجتمع والبيئة بشأن موافقة السيـد أ0د/ نائب رئيس الجامعة لشئون خدمة المجتمع على تكليف الدكتورة / ايمان عبد الفتاح شكر  المدرس بقســـم /تمريض صحة الاسرة والمجتمع  بالعمل كمنسق للجامعة ووحداتها لتنفيذ بروتكول التعاون الموقع بين الجامعة وصندوق مكافحة الادمان والتعاطى 0</w:t>
      </w:r>
    </w:p>
    <w:p w:rsidR="00B50B5C" w:rsidRPr="00B50B5C" w:rsidRDefault="00B50B5C" w:rsidP="00B50B5C">
      <w:pPr>
        <w:keepNext/>
        <w:ind w:right="180"/>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الموافقــــة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182</w:t>
      </w:r>
      <w:r w:rsidRPr="00B50B5C">
        <w:rPr>
          <w:rFonts w:cs="Andalus"/>
          <w:b/>
          <w:bCs/>
          <w:sz w:val="32"/>
          <w:szCs w:val="32"/>
          <w:u w:val="single"/>
          <w:lang w:eastAsia="ar-SA" w:bidi="ar-EG"/>
        </w:rPr>
        <w:t xml:space="preserve"> </w:t>
      </w:r>
      <w:r w:rsidRPr="00B50B5C">
        <w:rPr>
          <w:rFonts w:cs="Andalus" w:hint="cs"/>
          <w:b/>
          <w:bCs/>
          <w:sz w:val="32"/>
          <w:szCs w:val="32"/>
          <w:u w:val="single"/>
          <w:rtl/>
          <w:lang w:eastAsia="ar-SA" w:bidi="ar-EG"/>
        </w:rPr>
        <w:t>/7/8/3/2017</w:t>
      </w:r>
    </w:p>
    <w:p w:rsidR="00B50B5C" w:rsidRPr="00B50B5C" w:rsidRDefault="00B50B5C" w:rsidP="00B50B5C">
      <w:pPr>
        <w:ind w:right="180"/>
        <w:jc w:val="lowKashida"/>
        <w:rPr>
          <w:rFonts w:cs="Simplified Arabic" w:hint="cs"/>
          <w:sz w:val="28"/>
          <w:szCs w:val="28"/>
          <w:rtl/>
          <w:lang w:eastAsia="ar-SA" w:bidi="ar-EG"/>
        </w:rPr>
      </w:pPr>
      <w:r w:rsidRPr="00B50B5C">
        <w:rPr>
          <w:rFonts w:cs="Simplified Arabic" w:hint="cs"/>
          <w:sz w:val="28"/>
          <w:szCs w:val="28"/>
          <w:rtl/>
          <w:lang w:eastAsia="ar-SA" w:bidi="ar-EG"/>
        </w:rPr>
        <w:lastRenderedPageBreak/>
        <w:t>* مــذكرة السيدة الأستاذة  الدكتورة/ وكيل الكليـة لشئون خدمة المجتمع والبيئة بشأن</w:t>
      </w:r>
      <w:r w:rsidRPr="00B50B5C">
        <w:rPr>
          <w:rFonts w:cs="Andalus" w:hint="cs"/>
          <w:b/>
          <w:bCs/>
          <w:sz w:val="32"/>
          <w:szCs w:val="32"/>
          <w:rtl/>
          <w:lang w:eastAsia="ar-SA" w:bidi="ar-EG"/>
        </w:rPr>
        <w:t xml:space="preserve"> </w:t>
      </w:r>
      <w:r w:rsidRPr="00B50B5C">
        <w:rPr>
          <w:rFonts w:cs="Simplified Arabic" w:hint="cs"/>
          <w:sz w:val="28"/>
          <w:szCs w:val="28"/>
          <w:rtl/>
          <w:lang w:eastAsia="ar-SA" w:bidi="ar-EG"/>
        </w:rPr>
        <w:t xml:space="preserve">عمل نـــدوة بعنوان ( مرض الايدز ) بالتعاون مع وزارة الشئون الصحية ومسئول مكافحة الايدز بكلية التمريض </w:t>
      </w:r>
    </w:p>
    <w:p w:rsidR="00B50B5C" w:rsidRPr="00B50B5C" w:rsidRDefault="00B50B5C" w:rsidP="00B50B5C">
      <w:pPr>
        <w:keepNext/>
        <w:ind w:right="180"/>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الموافقــــة</w:t>
      </w:r>
    </w:p>
    <w:p w:rsidR="00B50B5C" w:rsidRPr="00B50B5C" w:rsidRDefault="00B50B5C" w:rsidP="00B50B5C">
      <w:pPr>
        <w:rPr>
          <w:rFonts w:cs="Andalus" w:hint="cs"/>
          <w:b/>
          <w:bCs/>
          <w:sz w:val="32"/>
          <w:szCs w:val="32"/>
          <w:u w:val="single"/>
          <w:rtl/>
          <w:lang w:eastAsia="ar-SA" w:bidi="ar-EG"/>
        </w:rPr>
      </w:pPr>
      <w:r w:rsidRPr="00B50B5C">
        <w:rPr>
          <w:rFonts w:cs="Andalus" w:hint="cs"/>
          <w:b/>
          <w:bCs/>
          <w:sz w:val="32"/>
          <w:szCs w:val="32"/>
          <w:u w:val="single"/>
          <w:rtl/>
          <w:lang w:eastAsia="ar-SA" w:bidi="ar-EG"/>
        </w:rPr>
        <w:t>* موضوع رقم 183</w:t>
      </w:r>
      <w:r w:rsidRPr="00B50B5C">
        <w:rPr>
          <w:rFonts w:cs="Andalus"/>
          <w:b/>
          <w:bCs/>
          <w:sz w:val="32"/>
          <w:szCs w:val="32"/>
          <w:u w:val="single"/>
          <w:lang w:eastAsia="ar-SA" w:bidi="ar-EG"/>
        </w:rPr>
        <w:t xml:space="preserve"> </w:t>
      </w:r>
      <w:r w:rsidRPr="00B50B5C">
        <w:rPr>
          <w:rFonts w:cs="Andalus" w:hint="cs"/>
          <w:b/>
          <w:bCs/>
          <w:sz w:val="32"/>
          <w:szCs w:val="32"/>
          <w:u w:val="single"/>
          <w:rtl/>
          <w:lang w:eastAsia="ar-SA" w:bidi="ar-EG"/>
        </w:rPr>
        <w:t>/7/8/3/2017</w:t>
      </w:r>
    </w:p>
    <w:p w:rsidR="00B50B5C" w:rsidRPr="00B50B5C" w:rsidRDefault="00B50B5C" w:rsidP="00B50B5C">
      <w:pPr>
        <w:ind w:right="180"/>
        <w:jc w:val="lowKashida"/>
        <w:rPr>
          <w:rFonts w:cs="Simplified Arabic" w:hint="cs"/>
          <w:sz w:val="28"/>
          <w:szCs w:val="28"/>
          <w:rtl/>
          <w:lang w:eastAsia="ar-SA" w:bidi="ar-EG"/>
        </w:rPr>
      </w:pPr>
      <w:r w:rsidRPr="00B50B5C">
        <w:rPr>
          <w:rFonts w:cs="Simplified Arabic" w:hint="cs"/>
          <w:sz w:val="28"/>
          <w:szCs w:val="28"/>
          <w:rtl/>
          <w:lang w:eastAsia="ar-SA" w:bidi="ar-EG"/>
        </w:rPr>
        <w:t>* مــذكرة السيدة الأستاذة  الدكتورة/ وكيل الكليـة لشئون خدمة المجتمع والبيئة بشأن</w:t>
      </w:r>
      <w:r w:rsidRPr="00B50B5C">
        <w:rPr>
          <w:rFonts w:cs="Andalus" w:hint="cs"/>
          <w:b/>
          <w:bCs/>
          <w:sz w:val="32"/>
          <w:szCs w:val="32"/>
          <w:rtl/>
          <w:lang w:eastAsia="ar-SA" w:bidi="ar-EG"/>
        </w:rPr>
        <w:t xml:space="preserve"> </w:t>
      </w:r>
      <w:r w:rsidRPr="00B50B5C">
        <w:rPr>
          <w:rFonts w:cs="Simplified Arabic" w:hint="cs"/>
          <w:sz w:val="28"/>
          <w:szCs w:val="28"/>
          <w:rtl/>
          <w:lang w:eastAsia="ar-SA" w:bidi="ar-EG"/>
        </w:rPr>
        <w:t>احاطة المجلس بالقوافل التى ستنفذ خلال شهر مارس :-</w:t>
      </w:r>
    </w:p>
    <w:p w:rsidR="00B50B5C" w:rsidRPr="00B50B5C" w:rsidRDefault="00B50B5C" w:rsidP="00B50B5C">
      <w:pPr>
        <w:ind w:right="180"/>
        <w:jc w:val="lowKashida"/>
        <w:rPr>
          <w:rFonts w:cs="Simplified Arabic" w:hint="cs"/>
          <w:sz w:val="28"/>
          <w:szCs w:val="28"/>
          <w:rtl/>
          <w:lang w:eastAsia="ar-SA" w:bidi="ar-EG"/>
        </w:rPr>
      </w:pPr>
      <w:r w:rsidRPr="00B50B5C">
        <w:rPr>
          <w:rFonts w:cs="Simplified Arabic" w:hint="cs"/>
          <w:sz w:val="28"/>
          <w:szCs w:val="28"/>
          <w:rtl/>
          <w:lang w:eastAsia="ar-SA" w:bidi="ar-EG"/>
        </w:rPr>
        <w:t>- قافلة تمريضية الى دار الايتام ( الحضانة الائوائية ) بشبين الكوم يوم الاثنين 13/3/2017</w:t>
      </w:r>
    </w:p>
    <w:p w:rsidR="00B50B5C" w:rsidRPr="00B50B5C" w:rsidRDefault="00B50B5C" w:rsidP="00B50B5C">
      <w:pPr>
        <w:ind w:right="180"/>
        <w:jc w:val="lowKashida"/>
        <w:rPr>
          <w:rFonts w:cs="Simplified Arabic" w:hint="cs"/>
          <w:sz w:val="28"/>
          <w:szCs w:val="28"/>
          <w:rtl/>
          <w:lang w:eastAsia="ar-SA" w:bidi="ar-EG"/>
        </w:rPr>
      </w:pPr>
      <w:r w:rsidRPr="00B50B5C">
        <w:rPr>
          <w:rFonts w:cs="Simplified Arabic" w:hint="cs"/>
          <w:sz w:val="28"/>
          <w:szCs w:val="28"/>
          <w:rtl/>
          <w:lang w:eastAsia="ar-SA" w:bidi="ar-EG"/>
        </w:rPr>
        <w:t xml:space="preserve">- قافلة تمريضية الى المدرسة الفكرية </w:t>
      </w:r>
      <w:r w:rsidRPr="00B50B5C">
        <w:rPr>
          <w:rFonts w:cs="Simplified Arabic"/>
          <w:sz w:val="28"/>
          <w:szCs w:val="28"/>
          <w:rtl/>
          <w:lang w:eastAsia="ar-SA" w:bidi="ar-EG"/>
        </w:rPr>
        <w:t>–</w:t>
      </w:r>
      <w:r w:rsidRPr="00B50B5C">
        <w:rPr>
          <w:rFonts w:cs="Simplified Arabic" w:hint="cs"/>
          <w:sz w:val="28"/>
          <w:szCs w:val="28"/>
          <w:rtl/>
          <w:lang w:eastAsia="ar-SA" w:bidi="ar-EG"/>
        </w:rPr>
        <w:t xml:space="preserve"> ببركة السبع وذلك يوم الاثنين 27/3/2017</w:t>
      </w:r>
    </w:p>
    <w:p w:rsidR="00B50B5C" w:rsidRPr="00B50B5C" w:rsidRDefault="00B50B5C" w:rsidP="00B50B5C">
      <w:pPr>
        <w:ind w:right="180"/>
        <w:jc w:val="lowKashida"/>
        <w:rPr>
          <w:rFonts w:cs="Simplified Arabic" w:hint="cs"/>
          <w:sz w:val="28"/>
          <w:szCs w:val="28"/>
          <w:rtl/>
          <w:lang w:eastAsia="ar-SA" w:bidi="ar-EG"/>
        </w:rPr>
      </w:pPr>
      <w:r w:rsidRPr="00B50B5C">
        <w:rPr>
          <w:rFonts w:cs="Simplified Arabic" w:hint="cs"/>
          <w:sz w:val="28"/>
          <w:szCs w:val="28"/>
          <w:rtl/>
          <w:lang w:eastAsia="ar-SA" w:bidi="ar-EG"/>
        </w:rPr>
        <w:t>- بشأن تبرعات أسرة خدمة المجتمع وتنمية البيئة ( فريق حياة ) بمجموعة من الادوية تحت اشراف كلية الصيدلة ( ادارة القوافل ) لتوزيعها على المرضى فى القوافل 0</w:t>
      </w:r>
    </w:p>
    <w:p w:rsidR="00B50B5C" w:rsidRPr="00B50B5C" w:rsidRDefault="00B50B5C" w:rsidP="00B50B5C">
      <w:pPr>
        <w:ind w:right="180"/>
        <w:jc w:val="lowKashida"/>
        <w:rPr>
          <w:rFonts w:cs="Simplified Arabic" w:hint="cs"/>
          <w:sz w:val="28"/>
          <w:szCs w:val="28"/>
          <w:rtl/>
          <w:lang w:eastAsia="ar-SA" w:bidi="ar-EG"/>
        </w:rPr>
      </w:pPr>
      <w:r w:rsidRPr="00B50B5C">
        <w:rPr>
          <w:rFonts w:cs="Simplified Arabic" w:hint="cs"/>
          <w:sz w:val="28"/>
          <w:szCs w:val="28"/>
          <w:rtl/>
          <w:lang w:eastAsia="ar-SA" w:bidi="ar-EG"/>
        </w:rPr>
        <w:t xml:space="preserve">- سيتم عمل نـــدوة بعنوان ( التوعية البيئية ومخاطر التلوث على الصحة العامة بقاعة المؤتمرات بالجامعة يحاضر فيها د / ياسر عطا شحاته </w:t>
      </w:r>
      <w:r w:rsidRPr="00B50B5C">
        <w:rPr>
          <w:rFonts w:cs="Simplified Arabic"/>
          <w:sz w:val="28"/>
          <w:szCs w:val="28"/>
          <w:rtl/>
          <w:lang w:eastAsia="ar-SA" w:bidi="ar-EG"/>
        </w:rPr>
        <w:t>–</w:t>
      </w:r>
      <w:r w:rsidRPr="00B50B5C">
        <w:rPr>
          <w:rFonts w:cs="Simplified Arabic" w:hint="cs"/>
          <w:sz w:val="28"/>
          <w:szCs w:val="28"/>
          <w:rtl/>
          <w:lang w:eastAsia="ar-SA" w:bidi="ar-EG"/>
        </w:rPr>
        <w:t xml:space="preserve"> مدرس الصحة العامة بطب المنوفية ، ود / ايمان عبد الفتاح شكر وذلك يوم الاحد 26/3/2017 0</w:t>
      </w:r>
    </w:p>
    <w:p w:rsidR="00B50B5C" w:rsidRPr="00B50B5C" w:rsidRDefault="00B50B5C" w:rsidP="00B50B5C">
      <w:pPr>
        <w:ind w:right="180"/>
        <w:jc w:val="lowKashida"/>
        <w:rPr>
          <w:rFonts w:cs="Simplified Arabic" w:hint="cs"/>
          <w:sz w:val="28"/>
          <w:szCs w:val="28"/>
          <w:rtl/>
          <w:lang w:eastAsia="ar-SA" w:bidi="ar-EG"/>
        </w:rPr>
      </w:pPr>
      <w:r w:rsidRPr="00B50B5C">
        <w:rPr>
          <w:rFonts w:cs="Simplified Arabic" w:hint="cs"/>
          <w:sz w:val="28"/>
          <w:szCs w:val="28"/>
          <w:rtl/>
          <w:lang w:eastAsia="ar-SA" w:bidi="ar-EG"/>
        </w:rPr>
        <w:t xml:space="preserve">- بشأن اليوم العالمى للكلى وعلاقته بالسمنة بكلية الطب  جامعة المنوفية يوم الخميس الموافق 9/3/2017 ويوم الجمعة 10/3/2017 يوم رياضى خاص للجميع ( الرياضة للجميع ) بمشاركة اسرة خدمـــة المجتمع ( فريق حياه )0 </w:t>
      </w:r>
    </w:p>
    <w:p w:rsidR="00B50B5C" w:rsidRPr="00B50B5C" w:rsidRDefault="00B50B5C" w:rsidP="00B50B5C">
      <w:pPr>
        <w:keepNext/>
        <w:ind w:right="180"/>
        <w:jc w:val="both"/>
        <w:outlineLvl w:val="6"/>
        <w:rPr>
          <w:rFonts w:cs="Andalus" w:hint="cs"/>
          <w:b/>
          <w:bCs/>
          <w:sz w:val="36"/>
          <w:szCs w:val="36"/>
          <w:u w:val="single"/>
          <w:rtl/>
          <w:lang w:eastAsia="ar-SA" w:bidi="ar-EG"/>
        </w:rPr>
      </w:pPr>
      <w:r w:rsidRPr="00B50B5C">
        <w:rPr>
          <w:rFonts w:cs="Andalus" w:hint="cs"/>
          <w:b/>
          <w:bCs/>
          <w:sz w:val="36"/>
          <w:szCs w:val="36"/>
          <w:u w:val="single"/>
          <w:rtl/>
          <w:lang w:eastAsia="ar-SA" w:bidi="ar-EG"/>
        </w:rPr>
        <w:t>القـــرار</w:t>
      </w:r>
    </w:p>
    <w:p w:rsidR="00B50B5C" w:rsidRPr="00B50B5C" w:rsidRDefault="00B50B5C" w:rsidP="00B50B5C">
      <w:pPr>
        <w:rPr>
          <w:rFonts w:hint="cs"/>
          <w:rtl/>
          <w:lang w:eastAsia="ar-SA" w:bidi="ar-EG"/>
        </w:rPr>
      </w:pPr>
      <w:r w:rsidRPr="00B50B5C">
        <w:rPr>
          <w:rFonts w:cs="Simplified Arabic" w:hint="cs"/>
          <w:b/>
          <w:bCs/>
          <w:sz w:val="28"/>
          <w:szCs w:val="28"/>
          <w:rtl/>
          <w:lang w:eastAsia="ar-SA"/>
        </w:rPr>
        <w:t>الموافقــــة</w:t>
      </w:r>
    </w:p>
    <w:p w:rsidR="00B50B5C" w:rsidRPr="00B50B5C" w:rsidRDefault="00B50B5C" w:rsidP="00B50B5C">
      <w:pPr>
        <w:ind w:right="-180"/>
        <w:jc w:val="lowKashida"/>
        <w:rPr>
          <w:rFonts w:cs="Andalus" w:hint="cs"/>
          <w:b/>
          <w:bCs/>
          <w:sz w:val="32"/>
          <w:szCs w:val="32"/>
          <w:rtl/>
          <w:lang w:eastAsia="ar-SA" w:bidi="ar-EG"/>
        </w:rPr>
      </w:pPr>
    </w:p>
    <w:p w:rsidR="000C1462" w:rsidRPr="00B50B5C" w:rsidRDefault="000C1462" w:rsidP="00B50B5C">
      <w:bookmarkStart w:id="0" w:name="_GoBack"/>
      <w:bookmarkEnd w:id="0"/>
    </w:p>
    <w:sectPr w:rsidR="000C1462" w:rsidRPr="00B50B5C" w:rsidSect="009022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96430"/>
    <w:multiLevelType w:val="hybridMultilevel"/>
    <w:tmpl w:val="BEF8A622"/>
    <w:lvl w:ilvl="0" w:tplc="0A96896A">
      <w:numFmt w:val="bullet"/>
      <w:pStyle w:val="Heading3"/>
      <w:lvlText w:val="-"/>
      <w:lvlJc w:val="left"/>
      <w:pPr>
        <w:tabs>
          <w:tab w:val="num" w:pos="360"/>
        </w:tabs>
        <w:ind w:left="360" w:right="-154" w:hanging="360"/>
      </w:pPr>
      <w:rPr>
        <w:rFonts w:ascii="Times New Roman" w:eastAsia="Times New Roman" w:hAnsi="Times New Roman" w:cs="Times New Roman" w:hint="default"/>
      </w:rPr>
    </w:lvl>
    <w:lvl w:ilvl="1" w:tplc="04010003" w:tentative="1">
      <w:start w:val="1"/>
      <w:numFmt w:val="bullet"/>
      <w:lvlText w:val="o"/>
      <w:lvlJc w:val="left"/>
      <w:pPr>
        <w:tabs>
          <w:tab w:val="num" w:pos="566"/>
        </w:tabs>
        <w:ind w:left="566" w:right="566" w:hanging="360"/>
      </w:pPr>
      <w:rPr>
        <w:rFonts w:ascii="Courier New" w:hAnsi="Courier New" w:hint="default"/>
      </w:rPr>
    </w:lvl>
    <w:lvl w:ilvl="2" w:tplc="04010005" w:tentative="1">
      <w:start w:val="1"/>
      <w:numFmt w:val="bullet"/>
      <w:lvlText w:val=""/>
      <w:lvlJc w:val="left"/>
      <w:pPr>
        <w:tabs>
          <w:tab w:val="num" w:pos="1286"/>
        </w:tabs>
        <w:ind w:left="1286" w:right="1286" w:hanging="360"/>
      </w:pPr>
      <w:rPr>
        <w:rFonts w:ascii="Wingdings" w:hAnsi="Wingdings" w:hint="default"/>
      </w:rPr>
    </w:lvl>
    <w:lvl w:ilvl="3" w:tplc="04010001" w:tentative="1">
      <w:start w:val="1"/>
      <w:numFmt w:val="bullet"/>
      <w:lvlText w:val=""/>
      <w:lvlJc w:val="left"/>
      <w:pPr>
        <w:tabs>
          <w:tab w:val="num" w:pos="2006"/>
        </w:tabs>
        <w:ind w:left="2006" w:right="2006" w:hanging="360"/>
      </w:pPr>
      <w:rPr>
        <w:rFonts w:ascii="Symbol" w:hAnsi="Symbol" w:hint="default"/>
      </w:rPr>
    </w:lvl>
    <w:lvl w:ilvl="4" w:tplc="04010003" w:tentative="1">
      <w:start w:val="1"/>
      <w:numFmt w:val="bullet"/>
      <w:lvlText w:val="o"/>
      <w:lvlJc w:val="left"/>
      <w:pPr>
        <w:tabs>
          <w:tab w:val="num" w:pos="2726"/>
        </w:tabs>
        <w:ind w:left="2726" w:right="2726" w:hanging="360"/>
      </w:pPr>
      <w:rPr>
        <w:rFonts w:ascii="Courier New" w:hAnsi="Courier New" w:hint="default"/>
      </w:rPr>
    </w:lvl>
    <w:lvl w:ilvl="5" w:tplc="04010005" w:tentative="1">
      <w:start w:val="1"/>
      <w:numFmt w:val="bullet"/>
      <w:lvlText w:val=""/>
      <w:lvlJc w:val="left"/>
      <w:pPr>
        <w:tabs>
          <w:tab w:val="num" w:pos="3446"/>
        </w:tabs>
        <w:ind w:left="3446" w:right="3446" w:hanging="360"/>
      </w:pPr>
      <w:rPr>
        <w:rFonts w:ascii="Wingdings" w:hAnsi="Wingdings" w:hint="default"/>
      </w:rPr>
    </w:lvl>
    <w:lvl w:ilvl="6" w:tplc="04010001" w:tentative="1">
      <w:start w:val="1"/>
      <w:numFmt w:val="bullet"/>
      <w:lvlText w:val=""/>
      <w:lvlJc w:val="left"/>
      <w:pPr>
        <w:tabs>
          <w:tab w:val="num" w:pos="4166"/>
        </w:tabs>
        <w:ind w:left="4166" w:right="4166" w:hanging="360"/>
      </w:pPr>
      <w:rPr>
        <w:rFonts w:ascii="Symbol" w:hAnsi="Symbol" w:hint="default"/>
      </w:rPr>
    </w:lvl>
    <w:lvl w:ilvl="7" w:tplc="04010003" w:tentative="1">
      <w:start w:val="1"/>
      <w:numFmt w:val="bullet"/>
      <w:lvlText w:val="o"/>
      <w:lvlJc w:val="left"/>
      <w:pPr>
        <w:tabs>
          <w:tab w:val="num" w:pos="4886"/>
        </w:tabs>
        <w:ind w:left="4886" w:right="4886" w:hanging="360"/>
      </w:pPr>
      <w:rPr>
        <w:rFonts w:ascii="Courier New" w:hAnsi="Courier New" w:hint="default"/>
      </w:rPr>
    </w:lvl>
    <w:lvl w:ilvl="8" w:tplc="04010005" w:tentative="1">
      <w:start w:val="1"/>
      <w:numFmt w:val="bullet"/>
      <w:lvlText w:val=""/>
      <w:lvlJc w:val="left"/>
      <w:pPr>
        <w:tabs>
          <w:tab w:val="num" w:pos="5606"/>
        </w:tabs>
        <w:ind w:left="5606" w:right="56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7D"/>
    <w:rsid w:val="000C1462"/>
    <w:rsid w:val="003D647D"/>
    <w:rsid w:val="00902219"/>
    <w:rsid w:val="0091574B"/>
    <w:rsid w:val="00B50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4B"/>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1574B"/>
    <w:pPr>
      <w:keepNext/>
      <w:numPr>
        <w:numId w:val="1"/>
      </w:numPr>
      <w:ind w:left="-154" w:right="0"/>
      <w:outlineLvl w:val="2"/>
    </w:pPr>
    <w:rPr>
      <w:rFonts w:cs="Simplified Arabic"/>
      <w:b/>
      <w:bCs/>
      <w:noProof/>
      <w:sz w:val="32"/>
      <w:szCs w:val="32"/>
      <w:lang w:eastAsia="ar-SA"/>
    </w:rPr>
  </w:style>
  <w:style w:type="paragraph" w:styleId="Heading7">
    <w:name w:val="heading 7"/>
    <w:basedOn w:val="Normal"/>
    <w:next w:val="Normal"/>
    <w:link w:val="Heading7Char"/>
    <w:uiPriority w:val="9"/>
    <w:semiHidden/>
    <w:unhideWhenUsed/>
    <w:qFormat/>
    <w:rsid w:val="00B50B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574B"/>
    <w:rPr>
      <w:rFonts w:ascii="Times New Roman" w:eastAsia="Times New Roman" w:hAnsi="Times New Roman" w:cs="Simplified Arabic"/>
      <w:b/>
      <w:bCs/>
      <w:noProof/>
      <w:sz w:val="32"/>
      <w:szCs w:val="32"/>
      <w:lang w:eastAsia="ar-SA"/>
    </w:rPr>
  </w:style>
  <w:style w:type="character" w:customStyle="1" w:styleId="Heading7Char">
    <w:name w:val="Heading 7 Char"/>
    <w:basedOn w:val="DefaultParagraphFont"/>
    <w:link w:val="Heading7"/>
    <w:uiPriority w:val="9"/>
    <w:semiHidden/>
    <w:rsid w:val="00B50B5C"/>
    <w:rPr>
      <w:rFonts w:asciiTheme="majorHAnsi" w:eastAsiaTheme="majorEastAsia" w:hAnsiTheme="majorHAnsi" w:cstheme="majorBidi"/>
      <w:i/>
      <w:iCs/>
      <w:color w:val="404040" w:themeColor="text1" w:themeTint="BF"/>
      <w:sz w:val="24"/>
      <w:szCs w:val="24"/>
    </w:rPr>
  </w:style>
  <w:style w:type="table" w:styleId="TableGrid">
    <w:name w:val="Table Grid"/>
    <w:basedOn w:val="TableNormal"/>
    <w:rsid w:val="00B50B5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4B"/>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1574B"/>
    <w:pPr>
      <w:keepNext/>
      <w:numPr>
        <w:numId w:val="1"/>
      </w:numPr>
      <w:ind w:left="-154" w:right="0"/>
      <w:outlineLvl w:val="2"/>
    </w:pPr>
    <w:rPr>
      <w:rFonts w:cs="Simplified Arabic"/>
      <w:b/>
      <w:bCs/>
      <w:noProof/>
      <w:sz w:val="32"/>
      <w:szCs w:val="32"/>
      <w:lang w:eastAsia="ar-SA"/>
    </w:rPr>
  </w:style>
  <w:style w:type="paragraph" w:styleId="Heading7">
    <w:name w:val="heading 7"/>
    <w:basedOn w:val="Normal"/>
    <w:next w:val="Normal"/>
    <w:link w:val="Heading7Char"/>
    <w:uiPriority w:val="9"/>
    <w:semiHidden/>
    <w:unhideWhenUsed/>
    <w:qFormat/>
    <w:rsid w:val="00B50B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574B"/>
    <w:rPr>
      <w:rFonts w:ascii="Times New Roman" w:eastAsia="Times New Roman" w:hAnsi="Times New Roman" w:cs="Simplified Arabic"/>
      <w:b/>
      <w:bCs/>
      <w:noProof/>
      <w:sz w:val="32"/>
      <w:szCs w:val="32"/>
      <w:lang w:eastAsia="ar-SA"/>
    </w:rPr>
  </w:style>
  <w:style w:type="character" w:customStyle="1" w:styleId="Heading7Char">
    <w:name w:val="Heading 7 Char"/>
    <w:basedOn w:val="DefaultParagraphFont"/>
    <w:link w:val="Heading7"/>
    <w:uiPriority w:val="9"/>
    <w:semiHidden/>
    <w:rsid w:val="00B50B5C"/>
    <w:rPr>
      <w:rFonts w:asciiTheme="majorHAnsi" w:eastAsiaTheme="majorEastAsia" w:hAnsiTheme="majorHAnsi" w:cstheme="majorBidi"/>
      <w:i/>
      <w:iCs/>
      <w:color w:val="404040" w:themeColor="text1" w:themeTint="BF"/>
      <w:sz w:val="24"/>
      <w:szCs w:val="24"/>
    </w:rPr>
  </w:style>
  <w:style w:type="table" w:styleId="TableGrid">
    <w:name w:val="Table Grid"/>
    <w:basedOn w:val="TableNormal"/>
    <w:rsid w:val="00B50B5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3029</Words>
  <Characters>17269</Characters>
  <Application>Microsoft Office Word</Application>
  <DocSecurity>0</DocSecurity>
  <Lines>143</Lines>
  <Paragraphs>40</Paragraphs>
  <ScaleCrop>false</ScaleCrop>
  <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dc:creator>
  <cp:keywords/>
  <dc:description/>
  <cp:lastModifiedBy>samr</cp:lastModifiedBy>
  <cp:revision>3</cp:revision>
  <dcterms:created xsi:type="dcterms:W3CDTF">2017-03-15T07:59:00Z</dcterms:created>
  <dcterms:modified xsi:type="dcterms:W3CDTF">2017-03-19T09:41:00Z</dcterms:modified>
</cp:coreProperties>
</file>