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2F" w:rsidRDefault="00387A2F" w:rsidP="00387A2F">
      <w:pPr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*مذكرة إدارة شئون التعليم والطلاب بالكلية بشأن الموافقة على إعداد الجدول الدراسى للفرق الأربع بالكلية للفصل الدراسى الأول للعام الجامعى 2016/2017    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4/1/20/9/2017:-</w:t>
      </w:r>
    </w:p>
    <w:p w:rsidR="00387A2F" w:rsidRDefault="00387A2F" w:rsidP="00387A2F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*مذكرة إدارة شئون التعليم والطلاب بالكلية بشأن الموافقة على قبول تحويل عــدد (2) طالب الى الكلية من كليات </w:t>
      </w:r>
    </w:p>
    <w:p w:rsidR="00387A2F" w:rsidRDefault="00387A2F" w:rsidP="00387A2F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( طب جامعة 6 أكتوبر – كلية الألسن جامعة عين شمس) للعام الجامعى 2017/2018 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5/1/20/9/2017:-</w:t>
      </w:r>
    </w:p>
    <w:p w:rsidR="00387A2F" w:rsidRDefault="00387A2F" w:rsidP="00387A2F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إدارة شئون التعليم والطلاب بالكلية بشأن الموافقة على تصويب نتيجة الطالبة / أميرة محمد حسام الدين المقيدة بالفرقة الثالثة ( مستجدة ) للعام الجامعى 2016/2017 فى مادة طب أطفال من 61/100رل الى 64/100ل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6/1/20/9/2017:-</w:t>
      </w:r>
    </w:p>
    <w:p w:rsidR="00387A2F" w:rsidRDefault="00387A2F" w:rsidP="00387A2F">
      <w:pPr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إدارة شئون التعليم والطلاب بالكلية بشأن الموافقة على تصويب نتيجة الطالبة /سارة عبد الرحمن محمد الشرقاوى - المقيدة بالفرقة الثالثة ( مستجدة ) للعام الجامعى 2016/2017 فى مادة طب أطفال من 68/100جـ الى 75/100 جـجـ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7/1/20/9/2017:-</w:t>
      </w:r>
    </w:p>
    <w:p w:rsidR="00387A2F" w:rsidRDefault="00387A2F" w:rsidP="00387A2F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>
        <w:rPr>
          <w:rFonts w:cs="Simplified Arabic" w:hint="cs"/>
          <w:sz w:val="28"/>
          <w:szCs w:val="28"/>
          <w:rtl/>
          <w:lang w:bidi="ar-EG"/>
        </w:rPr>
        <w:t xml:space="preserve">*مذكرة إدارة شئون التعليم والطلاب بالكلية بشأن الموافقة على تصويب نتيجة الطالب /كريم رمضان السيد عبد اللة المقيد بالفرقة الثالثة ( مستجد ) للعام الجامعي 2016/2017 فى مادة ( تمريض صحة الام وحديثى الولادة ) من 137/300ض الى 205/300 ج وذلك نظر للخطأ المادي في رصد درجة أعمال السنة 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lastRenderedPageBreak/>
        <w:t>القــرار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8/1/20/9/2017:-</w:t>
      </w:r>
    </w:p>
    <w:p w:rsidR="00387A2F" w:rsidRDefault="00387A2F" w:rsidP="00387A2F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>
        <w:rPr>
          <w:rFonts w:cs="Simplified Arabic" w:hint="cs"/>
          <w:sz w:val="28"/>
          <w:szCs w:val="28"/>
          <w:rtl/>
          <w:lang w:bidi="ar-EG"/>
        </w:rPr>
        <w:t>*مذكرة إدارة شئون التعليم والطلاب بالكلية بشأن الموافقة على تصويب نتيجة الطالب /اسماء جمال فتحى عطية المقيد بالفرقة الثالثة ( مستجد ) للعام الجامعي 2016/2017 من منقول مواد بشيت الدرجات الى باقى الاعادة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9/1/20/9/2017:-</w:t>
      </w:r>
    </w:p>
    <w:p w:rsidR="00387A2F" w:rsidRDefault="00387A2F" w:rsidP="00387A2F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>
        <w:rPr>
          <w:rFonts w:cs="Simplified Arabic" w:hint="cs"/>
          <w:sz w:val="28"/>
          <w:szCs w:val="28"/>
          <w:rtl/>
          <w:lang w:bidi="ar-EG"/>
        </w:rPr>
        <w:t xml:space="preserve">*مذكرة إدارة شئون التعليم والطلاب بالكلية بشأن الموافقة على إيقاف قيد أول للطالبة /أية على شعبان على متولى مقيدة بالفرقة الثانية ( لها حق التقدم من الخارج فرصة لأولى ) للعام الجامعى 2017 /2018 وذلك لرعاية والدها المريض 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10/1/20/9/2017:-</w:t>
      </w:r>
    </w:p>
    <w:p w:rsidR="00387A2F" w:rsidRDefault="00387A2F" w:rsidP="00387A2F">
      <w:pPr>
        <w:bidi w:val="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*مـذكرة شئـــون أعضاء هيئة التدريس </w:t>
      </w:r>
      <w:r>
        <w:rPr>
          <w:rFonts w:cs="Simplified Arabic" w:hint="cs"/>
          <w:sz w:val="28"/>
          <w:szCs w:val="28"/>
          <w:rtl/>
          <w:lang w:bidi="ar-EG"/>
        </w:rPr>
        <w:t>بشأن الموافقة على تعين السيدة / منال محمد عبد الحميد - المـعيدة بقســم / التمريض النفسى والصحة النفسية بالكلية لشغل وظيفة مدرس مساعد بذات القسم والكلية نظـــرا لحصولها على درجــة الماجستير فى التمريض تخصص (التمريض النفسى والصحة النفسية ) بتاريخ 9/8/2017 مـــن كلية التمريض جامعة المنوفيـة 0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التوصية بالموافقة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11/1/20/9/2017:-</w:t>
      </w:r>
    </w:p>
    <w:p w:rsidR="00387A2F" w:rsidRDefault="00387A2F" w:rsidP="00387A2F">
      <w:pPr>
        <w:bidi w:val="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*مـذكرة شئـــون أعضاء هيئة التدريس </w:t>
      </w:r>
      <w:r>
        <w:rPr>
          <w:rFonts w:cs="Simplified Arabic" w:hint="cs"/>
          <w:sz w:val="28"/>
          <w:szCs w:val="28"/>
          <w:rtl/>
          <w:lang w:bidi="ar-EG"/>
        </w:rPr>
        <w:t>بشأن الموافقة على تعين السيدة / نهال صبحى مبروك عمارة- المـعيدة بقســم / التمريض النفسى والصحة النفسية بالكلية لشغل وظيفة مدرس مساعد بذات القسم والكلية نظـــرا لحصولها على درجــة الماجستير فى التمريض تخصص ( التمريض النفسى والصحة النفسية) بتاريخ 9/8/2017 مـــن كلية التمريض جامعة المنوفيـة 0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lastRenderedPageBreak/>
        <w:t>القـــرار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التوصية بالموافقة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12/1/20/9/2017:-</w:t>
      </w:r>
    </w:p>
    <w:p w:rsidR="00387A2F" w:rsidRDefault="00387A2F" w:rsidP="00387A2F">
      <w:pPr>
        <w:bidi w:val="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*مـذكرة شئـــون أعضاء هيئة التدريس </w:t>
      </w:r>
      <w:r>
        <w:rPr>
          <w:rFonts w:cs="Simplified Arabic" w:hint="cs"/>
          <w:sz w:val="28"/>
          <w:szCs w:val="28"/>
          <w:rtl/>
          <w:lang w:bidi="ar-EG"/>
        </w:rPr>
        <w:t>بشأن الموافقة على تعين السيدة /حنان صبحى محمد عبد الغنى- المـعيدة بقســم / التمريض الباطنى والجراحى بالكلية لشغل وظيفة مدرس مساعد بذات القسم والكلية نظـــرا لحصولها على درجــة الماجستير فى التمريض تخصص ( التمريض الباطنى والجراحى) بتاريخ 9/8/2017 مـــن كلية التمريض- جامعة المنوفيـة 0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التوصية بالموافقة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13/1/20/9/2017:-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*مذكرة السيدة الأستاذة  الدكتورة/ وكيل الكليـة للدراسات العليا والبحوث بشأن الموافقــة على قبول التقارير الفردية والتقرير الجماعى و منـــــــــــــــــــح الدرجة العلمية درجـــــــــــــــة الماجستير المقدمة من الطالبة/ نهى شوقى خاطر – المقيدة من الخارج بقسم تمريض صحة الأسرة والمجتمع بدورة أغسطس 2012 ( بناء على موافقة مجلس القسم بتاريخ 26/8/2017 </w:t>
      </w:r>
    </w:p>
    <w:p w:rsidR="00387A2F" w:rsidRDefault="00387A2F" w:rsidP="00387A2F">
      <w:pPr>
        <w:rPr>
          <w:rFonts w:cs="Andalus"/>
          <w:b/>
          <w:bCs/>
          <w:sz w:val="36"/>
          <w:szCs w:val="36"/>
          <w:u w:val="single"/>
          <w:lang w:bidi="ar-EG"/>
        </w:rPr>
      </w:pPr>
      <w:r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القـــرار 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14/1/20/9/2017:-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فتح باب التسجيل لمرحلة الماجستير بدورة أغسطس 2017 الفصل الدراسى الأول للعام الجامعى 2017/2018 للأقسام العلمية الاتية:-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قسم تمريض صحة الام وحديثى الولادة لعدد (5 طالبة 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قسم التمريض النفسى والصحة النفسية لعدد (1 طالبة)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قسم تمريض صحة الأسرة والمجتمع لعدد (5 طالبة)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4- قسم ادارة التمريض لعدد (5 طالبة ) 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lastRenderedPageBreak/>
        <w:t xml:space="preserve">القـــــــــــــــــــرار </w:t>
      </w:r>
    </w:p>
    <w:p w:rsidR="00387A2F" w:rsidRDefault="00387A2F" w:rsidP="00387A2F">
      <w:pPr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15/1/20/9/2017:-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مــذكــــــــــــــــــــــرة السيدة الأستاذة  الدكتورة/ وكيل الكليـة للدراسات العليا والبحوث بشــأن المـوافقــــــــــــــة على مد مدة الدراسة للعام الخامس ( المد الأول والأخير ) للطالبة / أسماء فتح الله السيد محمد النجار – أخصائية تمريض بالمعهد الفنى للتمريض والمسجلة لدرجة الماجستير بدورة أغسطس 2013 – اعتبارا من أغسطس 2017 وحتى أغسطس 2018 </w:t>
      </w:r>
    </w:p>
    <w:p w:rsidR="00387A2F" w:rsidRDefault="00387A2F" w:rsidP="00387A2F">
      <w:pPr>
        <w:pStyle w:val="Heading7"/>
        <w:spacing w:line="240" w:lineRule="auto"/>
        <w:jc w:val="both"/>
        <w:rPr>
          <w:u w:val="single"/>
        </w:rPr>
      </w:pPr>
      <w:r>
        <w:rPr>
          <w:rFonts w:hint="cs"/>
          <w:u w:val="single"/>
          <w:rtl/>
        </w:rPr>
        <w:t>القــــــــــــــــــــرار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16/1/20/9/2017:-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المـوافقة على قبول التقرير السنوى المقدم من السادة المشرفين على رسالة الماجستير المقدم من الطالبة / أسماء فتح الله النجار– أخصائية تمريض بالمعهد الفنى للتمريض والمسجلة لدرجة الماجستير بدورة أغسطس 2013 بقسم تمريض صحة الام وحديثى الولادة (بناء على موافقـة مجلس القسم بتاريخ 31/5/2017)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القــــــــــــــــــــــرار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17/1/20/9/2017:-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مــذكــــــــــــــــــــــرة السيدة الأستاذة  الدكتورة/ وكيل الكليـة للدراسات العليا والبحوث بشــأن المـوافقــــــــــــــة على اعتماد الخطط الدراسية للأقسام العلمية المختلفة وللفصول الدراسية المختلفة للفصل الدراسى الأول للعام الجامعى 2017/2018 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القـــــــــــــــــرار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18/1/20/9/2017:-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*مــذكــــــــــــــــــــــرة السيدة الأستاذة  الدكتورة/ وكيل الكليـة للدراسات العليا والبحوث بشــأن المـوافقــــــــــــــة على اعتماد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تشكيل لجان الممتحنين لامتحان الدكتوراه العام دور نوفمبر 2017 للأقسام العلمية المختلفة وهى كالاتى:-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قسم تمريض الأطفال                        1 طالبة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2- قسم التمريض الباطنى والجراحى            3 طالبات 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قسم تمريض صحة الام وحديثى الولادة      1 طالبة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القــــــــــــــــــرار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19/1/20/9/2017:-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*مــذكــــــــــــــــــــــرة السيدة الأستاذة  الدكتورة/ وكيل الكليـة للدراسات العليا والبحوث بشــأن المـوافقــــــــــــــة على اعتماد جداول الامتحانات لمرحلة الدكتوراه العام – دور نوفمبر 2017 للأقسام العلمية المختلفة اعتبارا من 5/11/2017 وحتى 15/11/2017 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( أيام الأحد الموافق 5/11/2017 ، الأحد الموافق 12/11/2017 شفهى الموافق الأربعاء 15/11/2017)  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القـــــــــــــــــرار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20/1/20/9/2017:-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*مــذكــــــــــــــــــــــرة السيدة الأستاذة  الدكتورة/ وكيل الكليـة للدراسات العليا والبحوث بشــأن المـوافقــــــــــــــة على قبول التقارير الفردية والجامعية ومنح الدرجة العلمية لمرحلة الماجستير المقدم من الطالبة / اسماء عربى عبد المقصود – المعيدة بقسم تمريض الأطفال بدورة أغسطس 2012 (بناء على موافقة مجلس القسم بتاريخ 26/8/2017 )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القــــــــــــــــــرار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21/1/20/9/2017:-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*مــذكــــــــــــــــــــــرة السيدة الأستاذة  الدكتورة/ وكيل الكليـة للدراسات العليا والبحوث بشــأن المـوافقــــــــــــــة على قبول التقارير الفردية والجامعية ومنح الدرجة العلمية لمرحلة الماجستير المقدم من الطالبة / هند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حسن عبد المجيد عمارة  – المعيدة بقسم تمريض الأطفال بدورة أغسطس 2012 (بناء على موافقة مجلس القسم بتاريخ 26/8/2017 )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القـــــــــــــــرار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22/1/20/9/2017:-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للدراسات العليا والبحوث بشــأن الموافقـة على تعديل عنوان رسالة الماجستير للطالبة / دعاء محمود حمدى الخولى – أخصائية تمريض ومسجلة  بقسم تمريض الأطفال من الخارج (بناء على موافقــة مجلس القســم بتاريخ  5/9/2017)</w:t>
      </w:r>
    </w:p>
    <w:p w:rsidR="00387A2F" w:rsidRDefault="00387A2F" w:rsidP="00387A2F">
      <w:pPr>
        <w:pStyle w:val="Heading7"/>
        <w:spacing w:line="240" w:lineRule="auto"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عنوان الرسالة باللغة العربية قبل التعديل 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 تأثير الرعاية التلطيفية الإرشادية على جودة الحياة لدى أطفال الركود الصفراوى الميؤس من شفاؤهم""</w:t>
      </w:r>
    </w:p>
    <w:p w:rsidR="00387A2F" w:rsidRDefault="00387A2F" w:rsidP="00387A2F">
      <w:pPr>
        <w:ind w:right="180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 قبل التعديل:-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Effect of Guided Palliative Care on Quality of Life Among Terminally Ill </w:t>
      </w:r>
      <w:proofErr w:type="gramStart"/>
      <w:r>
        <w:rPr>
          <w:rFonts w:cs="Simplified Arabic"/>
          <w:sz w:val="28"/>
          <w:szCs w:val="28"/>
          <w:lang w:bidi="ar-EG"/>
        </w:rPr>
        <w:t xml:space="preserve">Children  </w:t>
      </w:r>
      <w:proofErr w:type="spellStart"/>
      <w:r>
        <w:rPr>
          <w:rFonts w:cs="Simplified Arabic"/>
          <w:sz w:val="28"/>
          <w:szCs w:val="28"/>
          <w:lang w:bidi="ar-EG"/>
        </w:rPr>
        <w:t>Cholystasis</w:t>
      </w:r>
      <w:proofErr w:type="spellEnd"/>
      <w:proofErr w:type="gramEnd"/>
    </w:p>
    <w:p w:rsidR="00387A2F" w:rsidRDefault="00387A2F" w:rsidP="00387A2F">
      <w:pPr>
        <w:ind w:right="180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 بعد التعديل 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 تأثير الرعاية التلطيفية الإرشادية على جودة الحياة لدى أطفال الركود الصفراوى""</w:t>
      </w:r>
    </w:p>
    <w:p w:rsidR="00387A2F" w:rsidRDefault="00387A2F" w:rsidP="00387A2F">
      <w:pPr>
        <w:ind w:right="180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 بعد التعديل :-</w:t>
      </w:r>
    </w:p>
    <w:p w:rsidR="00387A2F" w:rsidRDefault="00387A2F" w:rsidP="00387A2F">
      <w:pPr>
        <w:pStyle w:val="Heading7"/>
        <w:spacing w:line="240" w:lineRule="auto"/>
        <w:jc w:val="both"/>
        <w:rPr>
          <w:rFonts w:cs="Simplified Arabic" w:hint="cs"/>
          <w:b w:val="0"/>
          <w:bCs w:val="0"/>
          <w:sz w:val="28"/>
          <w:szCs w:val="28"/>
          <w:rtl/>
        </w:rPr>
      </w:pPr>
      <w:r>
        <w:rPr>
          <w:rFonts w:cs="Simplified Arabic"/>
          <w:b w:val="0"/>
          <w:bCs w:val="0"/>
          <w:sz w:val="28"/>
          <w:szCs w:val="28"/>
        </w:rPr>
        <w:t xml:space="preserve">Effect of Guided Palliative Care on Quality of Life among Children with </w:t>
      </w:r>
      <w:proofErr w:type="spellStart"/>
      <w:r>
        <w:rPr>
          <w:rFonts w:cs="Simplified Arabic"/>
          <w:b w:val="0"/>
          <w:bCs w:val="0"/>
          <w:sz w:val="28"/>
          <w:szCs w:val="28"/>
        </w:rPr>
        <w:t>Cholystasis</w:t>
      </w:r>
      <w:proofErr w:type="spellEnd"/>
      <w:r>
        <w:rPr>
          <w:rFonts w:cs="Simplified Arabic"/>
          <w:b w:val="0"/>
          <w:bCs w:val="0"/>
          <w:sz w:val="28"/>
          <w:szCs w:val="28"/>
        </w:rPr>
        <w:t xml:space="preserve">   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23/1/20/9/2017:-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للدراسات العليا والبحوث بشــأن الموافقـة على تعديل عنوان رسالة الماجستير للطالبة / سهام شحاتة مصطفى مرزوق – المدرس المساعد بقسم تمريض صحة الأم وحديثي الولادة (بناء على موافقــة مجلس القســم بتاريخ  5/9/2017)</w:t>
      </w:r>
    </w:p>
    <w:p w:rsidR="00387A2F" w:rsidRDefault="00387A2F" w:rsidP="00387A2F">
      <w:pPr>
        <w:pStyle w:val="Heading7"/>
        <w:spacing w:line="240" w:lineRule="auto"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عنوان الرسالة باللغة العربية قبل التعديل 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 تأثير ريفلوكسولوجى القدم والرعاية التمريضية على حدة الألم للسيدات البكارى بعد القيصرية""</w:t>
      </w:r>
    </w:p>
    <w:p w:rsidR="00387A2F" w:rsidRDefault="00387A2F" w:rsidP="00387A2F">
      <w:pPr>
        <w:ind w:right="180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الأنجليزية قبل التعديل:-</w:t>
      </w:r>
    </w:p>
    <w:p w:rsidR="00387A2F" w:rsidRDefault="00387A2F" w:rsidP="00387A2F">
      <w:pPr>
        <w:ind w:right="180"/>
        <w:rPr>
          <w:rFonts w:cs="Andalus"/>
          <w:b/>
          <w:bCs/>
          <w:sz w:val="28"/>
          <w:szCs w:val="28"/>
          <w:u w:val="single"/>
          <w:lang w:bidi="ar-EG"/>
        </w:rPr>
      </w:pPr>
      <w:proofErr w:type="gramStart"/>
      <w:r>
        <w:rPr>
          <w:rFonts w:cs="Simplified Arabic"/>
          <w:sz w:val="28"/>
          <w:szCs w:val="28"/>
          <w:lang w:bidi="ar-EG"/>
        </w:rPr>
        <w:lastRenderedPageBreak/>
        <w:t xml:space="preserve">Effect of Foot Reflexology versus Routine Nursing Care on Pain Intensity among </w:t>
      </w:r>
      <w:proofErr w:type="spellStart"/>
      <w:r>
        <w:rPr>
          <w:rFonts w:cs="Simplified Arabic"/>
          <w:sz w:val="28"/>
          <w:szCs w:val="28"/>
          <w:lang w:bidi="ar-EG"/>
        </w:rPr>
        <w:t>Primigravida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post cesarean section.</w:t>
      </w:r>
      <w:proofErr w:type="gramEnd"/>
      <w:r>
        <w:rPr>
          <w:rFonts w:cs="Simplified Arabic"/>
          <w:sz w:val="28"/>
          <w:szCs w:val="28"/>
          <w:lang w:bidi="ar-EG"/>
        </w:rPr>
        <w:t xml:space="preserve">                                                                                   </w:t>
      </w:r>
      <w:proofErr w:type="gramStart"/>
      <w:r>
        <w:rPr>
          <w:rFonts w:cs="Simplified Arabic"/>
          <w:color w:val="FFFFFF"/>
          <w:sz w:val="28"/>
          <w:szCs w:val="28"/>
          <w:lang w:bidi="ar-EG"/>
        </w:rPr>
        <w:t>j</w:t>
      </w:r>
      <w:proofErr w:type="gramEnd"/>
      <w:r>
        <w:rPr>
          <w:rFonts w:cs="Simplified Arabic"/>
          <w:sz w:val="28"/>
          <w:szCs w:val="28"/>
          <w:lang w:bidi="ar-EG"/>
        </w:rPr>
        <w:t xml:space="preserve">  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 بعد التعديل 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" تأثير بروتكول الرعاية التمريضية والريفلوكسولوجى مقابل الرعاية الروتينية بالمستشفى على حدة الألم للسيدات البكارى بعد القيصرية ""</w:t>
      </w:r>
    </w:p>
    <w:p w:rsidR="00387A2F" w:rsidRDefault="00387A2F" w:rsidP="00387A2F">
      <w:pPr>
        <w:ind w:right="180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الأنجليزية بعد التعديل :-</w:t>
      </w:r>
    </w:p>
    <w:p w:rsidR="00387A2F" w:rsidRDefault="00387A2F" w:rsidP="00387A2F">
      <w:pPr>
        <w:pStyle w:val="Heading7"/>
        <w:spacing w:line="240" w:lineRule="auto"/>
        <w:jc w:val="both"/>
        <w:rPr>
          <w:rFonts w:cs="Simplified Arabic" w:hint="cs"/>
          <w:b w:val="0"/>
          <w:bCs w:val="0"/>
          <w:sz w:val="28"/>
          <w:szCs w:val="28"/>
          <w:rtl/>
        </w:rPr>
      </w:pPr>
      <w:proofErr w:type="gramStart"/>
      <w:r>
        <w:rPr>
          <w:rFonts w:cs="Simplified Arabic"/>
          <w:b w:val="0"/>
          <w:bCs w:val="0"/>
          <w:sz w:val="28"/>
          <w:szCs w:val="28"/>
        </w:rPr>
        <w:t xml:space="preserve">Effect of Nursing Management Protocol and Reflexology versus Hospital Routine Care on Pain Intensity among Post Cesarean </w:t>
      </w:r>
      <w:proofErr w:type="spellStart"/>
      <w:r>
        <w:rPr>
          <w:rFonts w:cs="Simplified Arabic"/>
          <w:b w:val="0"/>
          <w:bCs w:val="0"/>
          <w:sz w:val="28"/>
          <w:szCs w:val="28"/>
        </w:rPr>
        <w:t>SectionPrimipara</w:t>
      </w:r>
      <w:proofErr w:type="spellEnd"/>
      <w:r>
        <w:rPr>
          <w:rFonts w:cs="Simplified Arabic"/>
          <w:b w:val="0"/>
          <w:bCs w:val="0"/>
          <w:sz w:val="28"/>
          <w:szCs w:val="28"/>
        </w:rPr>
        <w:t>.</w:t>
      </w:r>
      <w:proofErr w:type="gramEnd"/>
      <w:r>
        <w:rPr>
          <w:rFonts w:cs="Simplified Arabic"/>
          <w:b w:val="0"/>
          <w:bCs w:val="0"/>
          <w:sz w:val="28"/>
          <w:szCs w:val="28"/>
        </w:rPr>
        <w:t xml:space="preserve">                                                   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24/1/20/9/2017:-</w:t>
      </w:r>
    </w:p>
    <w:p w:rsidR="00387A2F" w:rsidRDefault="00387A2F" w:rsidP="00387A2F">
      <w:pPr>
        <w:ind w:left="-2" w:hanging="2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الطالبة /ناهد جمال ابراهيم مدين – أخصائية تمريض والمقيدة بقسم تمريض صحة الام وحديثى الولادة والمسجلة من الخارج بدورة أغسطس 2014(بناء على موافقـة مجلس القسـم بتاريــخ                              /9/2017)0</w:t>
      </w:r>
    </w:p>
    <w:p w:rsidR="00387A2F" w:rsidRDefault="00387A2F" w:rsidP="00387A2F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دلال محمد خليل        أستاذ تمريض صحة الام وحديثى الولادة بتمريض المنوفية (مناقش داخلى)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أ0د/ إيناس قاسم على        أستاذ تمريض صحة الام وحديثى الولادة بتمريض المنوفية (عن المشرفين)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أ0د/ سحر أنور              أستاذ تمريض صحة الام وحديثى الولادة بتمريض الإسكندرية ( مناقش خارجى)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25/1/20/9/2017:-</w:t>
      </w:r>
    </w:p>
    <w:p w:rsidR="00387A2F" w:rsidRDefault="00387A2F" w:rsidP="00387A2F">
      <w:pPr>
        <w:ind w:left="-2" w:hanging="2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الطالبة /فاتن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مبروك نوح – معيدة بقسم تمريض الأطفال والمقيدة  بدورة أغسطس 2014(بناء على موافقـة مجلس القسـم بتاريــخ  /9/2017)0</w:t>
      </w:r>
    </w:p>
    <w:p w:rsidR="00387A2F" w:rsidRDefault="00387A2F" w:rsidP="00387A2F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مها إبراهيم خليفة          أستاذ بقسم تمريض الأطفال بتمريض المنوفية (عن المشرفين)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أ0د/ مجدى نوح                أستاذ بقسم تمريض الأطفال بكلية الطب  جامعة المنوفية (مناقش داخلى)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أ0م/ أميمة محمود عقبى       أستاذ0م بقسم  تمريض الأطفال  بتمريض المنوفية ( عن المشرفين)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4-أ0م/ فوزية السيد على         استاذ0م بقسم تمريض الأطفال بتمريض المنصورة أ مناقش خارجى)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26/1/20/9/2017:-</w:t>
      </w:r>
    </w:p>
    <w:p w:rsidR="00387A2F" w:rsidRDefault="00387A2F" w:rsidP="00387A2F">
      <w:pPr>
        <w:ind w:left="-2" w:hanging="2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اعتماد تشكيل لجنة الفحص والمناقشة لرسالة الدكتوراه المقدمــة من الطالبة /دعاء عبد الستار محمد – مدرس مساعد بقسم تمريض الأطفال والمقيدة  بدورة أغسطس 2014(بناء على موافقـة مجلس القسـم بتاريــخ  /9/2017)0</w:t>
      </w:r>
    </w:p>
    <w:p w:rsidR="00387A2F" w:rsidRDefault="00387A2F" w:rsidP="00387A2F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 w:hint="c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مها إبراهيم خليفة          أستاذ بقسم تمريض الأطفال بتمريض المنوفية (عن المشرفين)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أ0د/ ماجدة يوسف             أستاذ بقسم تمريض الأطفال بتمريض الإسكندرية (مناقش خارجى)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أ0م/تغريد كمال                استاذ0م بقسم تمريض الاطفال بتمريض المنوفية( عن المشرفين)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 أ0م/ أميمة محمود عقبى       أستاذ0م بقسم  تمريض الأطفال  بتمريض المنوفية ( مناقش داخلى)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lastRenderedPageBreak/>
        <w:t>القــــــرار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sz w:val="32"/>
          <w:szCs w:val="32"/>
          <w:u w:val="single"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27/1/20/9/2017:-</w:t>
      </w:r>
    </w:p>
    <w:p w:rsidR="00387A2F" w:rsidRDefault="00387A2F" w:rsidP="00387A2F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hint="cs"/>
          <w:u w:val="single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تسجيل موضوع  رسالة الماجستير للطالبة /داليا على حسن النجار-  أخصائية التمريض والمسجلة بقسم التمريض صحة الاسرة والمجتمع من الخارج بذات القسم( بناء على موافقة مجلس القسم بتاريخ    /9/2017 )</w:t>
      </w:r>
    </w:p>
    <w:p w:rsidR="00387A2F" w:rsidRDefault="00387A2F" w:rsidP="00387A2F">
      <w:pPr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87A2F" w:rsidRDefault="00387A2F" w:rsidP="00387A2F">
      <w:pPr>
        <w:ind w:right="180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" حدوث وعوامل الخطورة للسلوك العدواني لتلاميذ المرحلة الابتدائية للمدارس الحكومية )</w:t>
      </w:r>
    </w:p>
    <w:p w:rsidR="00387A2F" w:rsidRDefault="00387A2F" w:rsidP="00387A2F">
      <w:pPr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الانجليزية:-</w:t>
      </w:r>
    </w:p>
    <w:p w:rsidR="00387A2F" w:rsidRDefault="00387A2F" w:rsidP="00387A2F">
      <w:pPr>
        <w:bidi w:val="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/>
          <w:b/>
          <w:bCs/>
          <w:sz w:val="28"/>
          <w:szCs w:val="28"/>
          <w:lang w:bidi="ar-EG"/>
        </w:rPr>
        <w:t xml:space="preserve">Occurrence and Risk factors of Aggressive Behavior among Governmental Primary School Students   </w:t>
      </w:r>
      <w:r>
        <w:rPr>
          <w:rFonts w:cs="Andalus"/>
          <w:b/>
          <w:bCs/>
          <w:sz w:val="36"/>
          <w:szCs w:val="36"/>
          <w:u w:val="single"/>
          <w:lang w:bidi="ar-EG"/>
        </w:rPr>
        <w:t xml:space="preserve"> </w:t>
      </w:r>
    </w:p>
    <w:p w:rsidR="00387A2F" w:rsidRDefault="00387A2F" w:rsidP="00387A2F">
      <w:pPr>
        <w:rPr>
          <w:rFonts w:cs="Andalus"/>
          <w:b/>
          <w:bCs/>
          <w:sz w:val="28"/>
          <w:szCs w:val="28"/>
          <w:u w:val="single"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المشرفين على الرسالة:-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1- أ0د/ نبيلة السيد طة صبولة              استاذ0 بقسم التمريض صحة الأسرة والمجتمع بتمريض المنوفية </w:t>
      </w:r>
    </w:p>
    <w:p w:rsidR="00387A2F" w:rsidRDefault="00387A2F" w:rsidP="00387A2F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2- د0/ أمل عبد الحميد العباسي            مدرس بقسم تمريض الصحة الأسرة والمجتمع بتمريض المنوفية   </w:t>
      </w:r>
    </w:p>
    <w:p w:rsidR="00387A2F" w:rsidRDefault="00387A2F" w:rsidP="00387A2F">
      <w:pPr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 w:hint="cs"/>
          <w:b/>
          <w:bCs/>
          <w:sz w:val="36"/>
          <w:szCs w:val="36"/>
          <w:u w:val="single"/>
          <w:rtl/>
          <w:lang w:bidi="ar-EG"/>
        </w:rPr>
        <w:t xml:space="preserve">القـــــــــــــرار </w:t>
      </w:r>
    </w:p>
    <w:p w:rsidR="00387A2F" w:rsidRDefault="00387A2F" w:rsidP="00387A2F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28/1/20/9/2017:-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مــذكرة السيدة الأستاذة  الدكتورة/ وكيل الكليـة لشئون خدمة المجتمع والبيئة بشان الاطلاع على القوافل التى سوف تنفذ خلال شهر سبتمبر جارى ترشيح السادة أعضاء هيئة التدريس :- 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 قافلة تمريضية إلى قرية بابل مركز تلا وذلك يوم الأربعاء الموافق 6/9/2017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 قافلة تمريضية الى قرية الماى  مركز شبين الكوم وذلك يوم الخميس الموافق 7/9/2017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lastRenderedPageBreak/>
        <w:t>القـــرار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29/1/20/9/2017:-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مــذكرة السيدة الأستاذة  الدكتورة/ وكيل الكليـة لشئون خدمة المجتمع والبيئة بشان الإجراءات الوقائية الواجب إتباعها عن سفر والإقامة العودة من البلاد الموبوءة ببعض الإمراض المعدية 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30/1/20/9/2017:-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لشئون خدمة المجتمع والبيئة بشان المؤتمر الدولى التاسع للتنمية فى الوطن العربى فى رحاب جامعة أسيوط – مصر فى الفترة من 25- 27 مارس /2018 تحت رعاية الأستاذ الدكتور / خالد عاطف عبد الغفار وزير التعليم العالى والبحث العلمى والدكتور / خالد محمد فهمى وزير الدولة لشئون البيئة والمهندس / ياسر عطية محافظ أسيوط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31/1/20/9/2017:-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لشئون خدمة المجتمع والبيئة بشان المجلس القومى للمرأة بصدد عقد مؤتمر " المرأة صانعة السلام : معا ضد التطرف والإرهاب "وذلك بمناسبة الاحتفال باليوم الدولى للسلام المقرر انعقاده بمحافظة المنوفية يوم الأربعاء الموافقة 20 سبتمبر 2017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32/1/20/9/2017:-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مــذكرة السيدة الأستاذة  الدكتورة/ وكيل الكليـة لشئون خدمة المجتمع والبيئة بشان عمل معرض الملابــــس 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>( المدعمة ) بكلية التمريض بالدور الارضى بالكلية وذلك لمدة ثلاثة أيام تبدآ من يوم الاثنين والثلاثاء والأربعاء الموافق 25/9/2017 وحتى 28/9/2017 فى تمام الساعة العاشرة صباحا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33/1/20/9/2017:-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السيدة الأستاذة  الدكتورة/ وكيل الكليـة لشئون خدمة المجتمع والبيئة بشان عمل ندوة بعنوان( نحو بيئة نظيفة ) بكلية التمريض بمدرج الدور الثانى الساعة العاشرة صباحا ويحاضر فيها د0/ صباح السيد نادى د0/عفاف عبد المالك وذلك يوم الأربعاء الموافق 27/9/2017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>الموافقة وترفع للجامعة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34/1/20/9/2017:-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وحدة الجودة بشان الموافقة على إستراتيجية التدريس والتعلم والتقويم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الموافقة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35/1/20/9/2017:-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وحدة الجودة بشان الموافقة على أساليب تقويم الطلاب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الموافقة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36/1/20/9/2017:-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وحدة الجودة بشان الموافقة على آلية تظلم الطلاب من الامتحانات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القـــــــــــــــرار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الموافقة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* موضوع رقم 37/1/20/9/2017:-</w:t>
      </w:r>
    </w:p>
    <w:p w:rsidR="00387A2F" w:rsidRDefault="00387A2F" w:rsidP="00387A2F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مــذكرة وحدة الجودة بشان الموافقة على اعتماد نتائج تقييم القيادات الأكاديمية للعام الجامعة 2016/2017</w:t>
      </w:r>
    </w:p>
    <w:p w:rsidR="00387A2F" w:rsidRDefault="00387A2F" w:rsidP="00387A2F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rFonts w:hint="cs"/>
          <w:u w:val="single"/>
          <w:rtl/>
        </w:rPr>
        <w:lastRenderedPageBreak/>
        <w:t>القـــــــــــــــرار</w:t>
      </w:r>
    </w:p>
    <w:p w:rsidR="00387A2F" w:rsidRDefault="00387A2F" w:rsidP="00387A2F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الموافقة</w:t>
      </w:r>
    </w:p>
    <w:p w:rsidR="008A36E2" w:rsidRDefault="008A36E2">
      <w:pPr>
        <w:rPr>
          <w:rFonts w:hint="cs"/>
          <w:lang w:bidi="ar-EG"/>
        </w:rPr>
      </w:pPr>
      <w:bookmarkStart w:id="0" w:name="_GoBack"/>
      <w:bookmarkEnd w:id="0"/>
    </w:p>
    <w:sectPr w:rsidR="008A36E2" w:rsidSect="00BD6E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1B"/>
    <w:rsid w:val="00387A2F"/>
    <w:rsid w:val="008A36E2"/>
    <w:rsid w:val="00BD6E8C"/>
    <w:rsid w:val="00F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A2F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387A2F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A2F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387A2F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2156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3</cp:revision>
  <dcterms:created xsi:type="dcterms:W3CDTF">2017-10-03T22:39:00Z</dcterms:created>
  <dcterms:modified xsi:type="dcterms:W3CDTF">2017-10-03T22:40:00Z</dcterms:modified>
</cp:coreProperties>
</file>