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A" w:rsidRDefault="00AA2ECA" w:rsidP="00AA2ECA">
      <w:pPr>
        <w:numPr>
          <w:ilvl w:val="0"/>
          <w:numId w:val="1"/>
        </w:numPr>
        <w:ind w:left="26" w:right="180"/>
        <w:jc w:val="lowKashida"/>
        <w:rPr>
          <w:rFonts w:cs="Andalus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مــذكرة السيدة الأستاذة  الدكتورة/وكيل الكليـة للدراسات العليا والبحوث بشــأن  الموافقة علي اعتماد تشكيل لجنة الفحص والمناقشة لرسالة الماجستير المقدمة من الطالبة / ايمان حسن أبو المجد – أخصائية تمريض  والمقيدة  بدورة أغسطس  2012والمسجلة بقسم تمريض صحة الأم وحديثي الولادة (بناءً علي موافقة مجلس القسم بتاريخ 29/3</w:t>
      </w:r>
      <w:r>
        <w:rPr>
          <w:rFonts w:cs="Simplified Arabic" w:hint="cs"/>
          <w:b/>
          <w:bCs/>
          <w:sz w:val="26"/>
          <w:szCs w:val="26"/>
          <w:rtl/>
        </w:rPr>
        <w:t>/ 2017)</w:t>
      </w:r>
      <w:r>
        <w:rPr>
          <w:rFonts w:cs="Andalus" w:hint="cs"/>
          <w:b/>
          <w:bCs/>
          <w:sz w:val="26"/>
          <w:szCs w:val="26"/>
          <w:rtl/>
        </w:rPr>
        <w:t>.</w:t>
      </w:r>
      <w:r>
        <w:rPr>
          <w:rFonts w:cs="Simplified Arabic" w:hint="cs"/>
          <w:b/>
          <w:bCs/>
          <w:sz w:val="26"/>
          <w:szCs w:val="26"/>
          <w:rtl/>
        </w:rPr>
        <w:t xml:space="preserve"> . </w:t>
      </w:r>
    </w:p>
    <w:p w:rsidR="00AA2ECA" w:rsidRDefault="00AA2ECA" w:rsidP="00AA2ECA">
      <w:pPr>
        <w:tabs>
          <w:tab w:val="right" w:pos="26"/>
        </w:tabs>
        <w:spacing w:line="460" w:lineRule="exact"/>
        <w:ind w:left="-334" w:right="180"/>
        <w:jc w:val="lowKashida"/>
        <w:rPr>
          <w:rFonts w:cs="Simplified Arabic" w:hint="cs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لجنة الفحص والمناقشة  :ـ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rtl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 xml:space="preserve">أ.د/ إيناس قاسم علي      أستاذ تمريض صحة الأم وحديثي الولادة تمريض المنوفية (عن لجنة الاشراف)   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/>
          <w:b/>
          <w:bCs/>
          <w:sz w:val="22"/>
          <w:szCs w:val="22"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>أ.د/ دلال محمد خليل           أستاذ تمريض صحة الأم وحديثي الولادة تمريض المنوفية (مناقش داخلي)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rtl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>أ.د/ نادية محمد فهمي    أستاذ تمريض صحة الأم وحديثي الولادة تمريض عين شمس  (مناقش خارجي)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numPr>
          <w:ilvl w:val="0"/>
          <w:numId w:val="1"/>
        </w:numPr>
        <w:ind w:left="26" w:right="180"/>
        <w:jc w:val="lowKashida"/>
        <w:rPr>
          <w:rFonts w:cs="Andalus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مــذكرة السيدة الأستاذة  الدكتورة/وكيل الكليـة للدراسات العليا والبحوث بشــأن  الموافقة علي اعتماد تشكيل لجنة الفحص والمناقشة لرسالة الماجستير المقدمة من الطالبة / نجلاء فتح محمد خليفة – أخصائية تمريض  والمقيدة  بدورة أغسطس  2012والمسجلة بقسم تمريض صحة الأم وحديثي الولادة (بناءً علي موافقة مجلس القسم بتاريخ 29/3</w:t>
      </w:r>
      <w:r>
        <w:rPr>
          <w:rFonts w:cs="Simplified Arabic" w:hint="cs"/>
          <w:b/>
          <w:bCs/>
          <w:sz w:val="26"/>
          <w:szCs w:val="26"/>
          <w:rtl/>
        </w:rPr>
        <w:t>/ 2017)</w:t>
      </w:r>
      <w:r>
        <w:rPr>
          <w:rFonts w:cs="Andalus" w:hint="cs"/>
          <w:b/>
          <w:bCs/>
          <w:sz w:val="26"/>
          <w:szCs w:val="26"/>
          <w:rtl/>
        </w:rPr>
        <w:t>.</w:t>
      </w:r>
      <w:r>
        <w:rPr>
          <w:rFonts w:cs="Simplified Arabic" w:hint="cs"/>
          <w:b/>
          <w:bCs/>
          <w:sz w:val="26"/>
          <w:szCs w:val="26"/>
          <w:rtl/>
        </w:rPr>
        <w:t xml:space="preserve"> . </w:t>
      </w:r>
    </w:p>
    <w:p w:rsidR="00AA2ECA" w:rsidRDefault="00AA2ECA" w:rsidP="00AA2ECA">
      <w:pPr>
        <w:tabs>
          <w:tab w:val="right" w:pos="26"/>
        </w:tabs>
        <w:spacing w:line="460" w:lineRule="exact"/>
        <w:ind w:left="-334" w:right="180"/>
        <w:jc w:val="lowKashida"/>
        <w:rPr>
          <w:rFonts w:cs="Simplified Arabic" w:hint="cs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لجنة الفحص والمناقشة  :ـ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rtl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 xml:space="preserve">أ.د/ إيناس قاسم علي      أستاذ تمريض صحة الأم وحديثي الولادة تمريض المنوفية (عن لجنة الاشراف)   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/>
          <w:b/>
          <w:bCs/>
          <w:sz w:val="22"/>
          <w:szCs w:val="22"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>أ.د/ دلال محمد خليل           أستاذ تمريض صحة الأم وحديثي الولادة تمريض المنوفية (مناقش داخلي)</w:t>
      </w:r>
    </w:p>
    <w:p w:rsidR="00AA2ECA" w:rsidRPr="00BD171F" w:rsidRDefault="00AA2ECA" w:rsidP="00AA2ECA">
      <w:pPr>
        <w:numPr>
          <w:ilvl w:val="1"/>
          <w:numId w:val="1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rtl/>
        </w:rPr>
      </w:pPr>
      <w:r w:rsidRPr="00BD171F">
        <w:rPr>
          <w:rFonts w:cs="Simplified Arabic" w:hint="cs"/>
          <w:b/>
          <w:bCs/>
          <w:sz w:val="22"/>
          <w:szCs w:val="22"/>
          <w:rtl/>
        </w:rPr>
        <w:t>أ.د/ نادية محمد فهمي    أستاذ تمريض صحة الأم وحديثي الولادة تمريض عين شمس  (مناقش خارجي)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سماح الجارحي المصري مدرس بقسم تمريض الباطني والجراحي والمكونة من عدد (2) أبحاث علمية . </w:t>
      </w:r>
    </w:p>
    <w:p w:rsidR="00AA2ECA" w:rsidRPr="00AC1B17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أ.م  / أميمة محمود عقبي أستاذ مساعد بقسم تمريض الأطفال والمكونة من عدد (8)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22 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lastRenderedPageBreak/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ناهد فؤاد الجحش مدرس بقسم تمريض الباطني والجراحي والمكونة من عدد (3)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tabs>
          <w:tab w:val="right" w:pos="26"/>
        </w:tabs>
        <w:spacing w:line="460" w:lineRule="exact"/>
        <w:ind w:left="26" w:right="180"/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AA2ECA" w:rsidRDefault="00AA2ECA" w:rsidP="00AA2ECA">
      <w:pPr>
        <w:tabs>
          <w:tab w:val="right" w:pos="26"/>
        </w:tabs>
        <w:spacing w:line="460" w:lineRule="exact"/>
        <w:ind w:left="26" w:right="180"/>
        <w:jc w:val="lowKashida"/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مــذكرة السيدة الأستاذة  الدكتورة/وكيل الكليـة للدراسات العليا والبحوث بشــأن الموافقة علي إعتماد  مواعيد وجداول امتحانات الماجستير أيام (الأحد ـ الثلاثاء ـ الخميس)من كل أسبوع والدكتوراة أيام (السبت ـ الإثنين ـ الأربعاء) وذلك إعتباراً من السبت  6/5/2017 وحتي الخميس 25/6/2017. 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tabs>
          <w:tab w:val="right" w:pos="26"/>
        </w:tabs>
        <w:spacing w:line="460" w:lineRule="exact"/>
        <w:ind w:left="26" w:right="180"/>
        <w:jc w:val="lowKashida"/>
        <w:rPr>
          <w:rFonts w:hint="cs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مــذكرة السيدة الأستاذة  الدكتورة/وكيل الكليـة للدراسات العليا والبحوث بشــأن الموافقة علي إعتماد تشكيل لجان الممتحنين لمرحلتي الماجستير و الدكتوراه دور يونيو 2017 للفصل الدراسي الثاني للعام الجامعي2016/2017 للفصول الدراسية المختلفة بالأقسام العلمية المختلفه</w:t>
      </w:r>
      <w:r>
        <w:rPr>
          <w:rFonts w:hint="cs"/>
          <w:rtl/>
        </w:rPr>
        <w:t>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numPr>
          <w:ilvl w:val="0"/>
          <w:numId w:val="2"/>
        </w:numPr>
        <w:ind w:right="180"/>
        <w:jc w:val="lowKashida"/>
        <w:rPr>
          <w:rFonts w:cs="Andalus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مــذكرة السيدة الأستاذة  الدكتورة/ وكيل الكليـة للدراسات العليا والبحوث بشــأن  الموافقة علي تسجيل موضوع رسالة الماجستير للطالبة / رانيا حسين محمد رشاد– أخصائية تمريض والمقيدة بقسم تمريض صحة الأسرة والمجتمع بالكلية بدورة أغسطس 2015 (بناءً علي موافقة مجلس القسم بتاريخ 29/</w:t>
      </w:r>
      <w:r>
        <w:rPr>
          <w:rFonts w:cs="Simplified Arabic" w:hint="cs"/>
          <w:b/>
          <w:bCs/>
          <w:sz w:val="26"/>
          <w:szCs w:val="26"/>
          <w:rtl/>
        </w:rPr>
        <w:t>3/ 2017)</w:t>
      </w:r>
      <w:r>
        <w:rPr>
          <w:rFonts w:cs="Andalus" w:hint="cs"/>
          <w:b/>
          <w:bCs/>
          <w:sz w:val="26"/>
          <w:szCs w:val="26"/>
          <w:rtl/>
        </w:rPr>
        <w:t>.</w:t>
      </w:r>
      <w:r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AA2ECA" w:rsidRDefault="00AA2ECA" w:rsidP="00AA2ECA">
      <w:pPr>
        <w:tabs>
          <w:tab w:val="right" w:pos="26"/>
        </w:tabs>
        <w:ind w:left="-334" w:right="180"/>
        <w:jc w:val="lowKashida"/>
        <w:rPr>
          <w:rFonts w:cs="Andalus" w:hint="cs"/>
          <w:b/>
          <w:bCs/>
          <w:sz w:val="26"/>
          <w:szCs w:val="26"/>
          <w:u w:val="single"/>
          <w:rtl/>
        </w:rPr>
      </w:pPr>
      <w:r>
        <w:rPr>
          <w:rFonts w:ascii="Tahoma" w:hAnsi="Tahoma" w:cs="Simplified Arabic" w:hint="cs"/>
          <w:b/>
          <w:bCs/>
          <w:i/>
          <w:iCs/>
          <w:sz w:val="26"/>
          <w:szCs w:val="26"/>
          <w:u w:val="single"/>
          <w:rtl/>
        </w:rPr>
        <w:t xml:space="preserve">عنوان الرسالة باللغة العربية </w:t>
      </w:r>
      <w:r>
        <w:rPr>
          <w:rFonts w:cs="Andalus" w:hint="cs"/>
          <w:b/>
          <w:bCs/>
          <w:sz w:val="26"/>
          <w:szCs w:val="26"/>
          <w:u w:val="single"/>
          <w:rtl/>
        </w:rPr>
        <w:t>:ـ</w:t>
      </w:r>
    </w:p>
    <w:p w:rsidR="00AA2ECA" w:rsidRDefault="00AA2ECA" w:rsidP="00AA2ECA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تأثير التدخل التمريضي علي المعلومات والاتجاهات وأنشطة العناية الذاتية بين السيدات اللاتي تعانين من سكر الحمل.</w:t>
      </w:r>
    </w:p>
    <w:p w:rsidR="00AA2ECA" w:rsidRDefault="00AA2ECA" w:rsidP="00AA2ECA">
      <w:pPr>
        <w:tabs>
          <w:tab w:val="right" w:pos="26"/>
        </w:tabs>
        <w:ind w:left="-334" w:right="18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عنوان الرسالة باللغة الإنجليزية :ـ</w:t>
      </w:r>
    </w:p>
    <w:p w:rsidR="00AA2ECA" w:rsidRDefault="00AA2ECA" w:rsidP="00AA2ECA">
      <w:pPr>
        <w:tabs>
          <w:tab w:val="right" w:pos="26"/>
        </w:tabs>
        <w:bidi w:val="0"/>
        <w:ind w:left="-334" w:right="180"/>
        <w:jc w:val="lowKashida"/>
        <w:rPr>
          <w:rFonts w:cs="Andalus"/>
          <w:sz w:val="26"/>
          <w:szCs w:val="26"/>
        </w:rPr>
      </w:pPr>
      <w:r>
        <w:rPr>
          <w:rFonts w:ascii="Tahoma" w:hAnsi="Tahoma" w:cs="Simplified Arabic"/>
          <w:sz w:val="26"/>
          <w:szCs w:val="26"/>
        </w:rPr>
        <w:t xml:space="preserve">Effect of Nursing Intervention on </w:t>
      </w:r>
      <w:proofErr w:type="gramStart"/>
      <w:r>
        <w:rPr>
          <w:rFonts w:ascii="Tahoma" w:hAnsi="Tahoma" w:cs="Simplified Arabic"/>
          <w:sz w:val="26"/>
          <w:szCs w:val="26"/>
        </w:rPr>
        <w:t>Knowledge ,</w:t>
      </w:r>
      <w:proofErr w:type="gramEnd"/>
      <w:r>
        <w:rPr>
          <w:rFonts w:ascii="Tahoma" w:hAnsi="Tahoma" w:cs="Simplified Arabic"/>
          <w:sz w:val="26"/>
          <w:szCs w:val="26"/>
        </w:rPr>
        <w:t xml:space="preserve"> Attitude and Self-Care Activities among Gestational Diabetic Women</w:t>
      </w:r>
    </w:p>
    <w:p w:rsidR="00AA2ECA" w:rsidRDefault="00AA2ECA" w:rsidP="00AA2ECA">
      <w:pPr>
        <w:tabs>
          <w:tab w:val="right" w:pos="26"/>
        </w:tabs>
        <w:ind w:left="-334" w:right="180"/>
        <w:jc w:val="lowKashida"/>
        <w:rPr>
          <w:rFonts w:ascii="Tahoma" w:hAnsi="Tahoma" w:cs="Simplified Arabic" w:hint="cs"/>
          <w:b/>
          <w:bCs/>
          <w:i/>
          <w:iCs/>
          <w:sz w:val="26"/>
          <w:szCs w:val="26"/>
          <w:u w:val="single"/>
          <w:rtl/>
        </w:rPr>
      </w:pPr>
      <w:r w:rsidRPr="00C74B4C">
        <w:rPr>
          <w:rFonts w:ascii="Tahoma" w:hAnsi="Tahoma" w:cs="Simplified Arabic" w:hint="cs"/>
          <w:b/>
          <w:bCs/>
          <w:i/>
          <w:iCs/>
          <w:sz w:val="26"/>
          <w:szCs w:val="26"/>
          <w:u w:val="single"/>
          <w:rtl/>
        </w:rPr>
        <w:t xml:space="preserve"> </w:t>
      </w:r>
      <w:r>
        <w:rPr>
          <w:rFonts w:ascii="Tahoma" w:hAnsi="Tahoma" w:cs="Simplified Arabic" w:hint="cs"/>
          <w:b/>
          <w:bCs/>
          <w:i/>
          <w:iCs/>
          <w:sz w:val="26"/>
          <w:szCs w:val="26"/>
          <w:u w:val="single"/>
          <w:rtl/>
        </w:rPr>
        <w:t>السادة المشرفين  :ـ</w:t>
      </w:r>
    </w:p>
    <w:p w:rsidR="00AA2ECA" w:rsidRDefault="00AA2ECA" w:rsidP="00AA2ECA">
      <w:pPr>
        <w:numPr>
          <w:ilvl w:val="1"/>
          <w:numId w:val="2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u w:val="single"/>
        </w:rPr>
      </w:pPr>
      <w:r>
        <w:rPr>
          <w:rFonts w:cs="Simplified Arabic" w:hint="cs"/>
          <w:b/>
          <w:bCs/>
          <w:sz w:val="22"/>
          <w:szCs w:val="22"/>
          <w:rtl/>
        </w:rPr>
        <w:t>أ.د</w:t>
      </w:r>
      <w:r w:rsidRPr="0048770B">
        <w:rPr>
          <w:rFonts w:cs="Simplified Arabic" w:hint="cs"/>
          <w:b/>
          <w:bCs/>
          <w:sz w:val="22"/>
          <w:szCs w:val="22"/>
          <w:rtl/>
        </w:rPr>
        <w:t xml:space="preserve">/ </w:t>
      </w:r>
      <w:r>
        <w:rPr>
          <w:rFonts w:cs="Simplified Arabic" w:hint="cs"/>
          <w:b/>
          <w:bCs/>
          <w:sz w:val="22"/>
          <w:szCs w:val="22"/>
          <w:rtl/>
        </w:rPr>
        <w:t xml:space="preserve">نبيلة السيد طه          أستاذ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تمريض صحة الأسرة والمجتمع</w:t>
      </w:r>
      <w:r>
        <w:rPr>
          <w:rFonts w:cs="Simplified Arabic" w:hint="cs"/>
          <w:b/>
          <w:bCs/>
          <w:sz w:val="22"/>
          <w:szCs w:val="22"/>
          <w:rtl/>
        </w:rPr>
        <w:t xml:space="preserve"> كلية تمريض جامعة المنوفية</w:t>
      </w:r>
    </w:p>
    <w:p w:rsidR="00AA2ECA" w:rsidRPr="00B90EDD" w:rsidRDefault="00AA2ECA" w:rsidP="00AA2ECA">
      <w:pPr>
        <w:numPr>
          <w:ilvl w:val="1"/>
          <w:numId w:val="2"/>
        </w:numPr>
        <w:tabs>
          <w:tab w:val="right" w:pos="26"/>
          <w:tab w:val="num" w:pos="386"/>
        </w:tabs>
        <w:spacing w:line="460" w:lineRule="exact"/>
        <w:ind w:right="180" w:hanging="720"/>
        <w:jc w:val="lowKashida"/>
        <w:rPr>
          <w:rFonts w:cs="Simplified Arabic" w:hint="cs"/>
          <w:b/>
          <w:bCs/>
          <w:sz w:val="22"/>
          <w:szCs w:val="22"/>
          <w:u w:val="single"/>
        </w:rPr>
      </w:pPr>
      <w:r w:rsidRPr="00B90EDD">
        <w:rPr>
          <w:rFonts w:cs="Simplified Arabic" w:hint="cs"/>
          <w:b/>
          <w:bCs/>
          <w:sz w:val="22"/>
          <w:szCs w:val="22"/>
          <w:rtl/>
        </w:rPr>
        <w:t xml:space="preserve">د./ </w:t>
      </w:r>
      <w:r>
        <w:rPr>
          <w:rFonts w:cs="Simplified Arabic" w:hint="cs"/>
          <w:b/>
          <w:bCs/>
          <w:sz w:val="22"/>
          <w:szCs w:val="22"/>
          <w:rtl/>
        </w:rPr>
        <w:t xml:space="preserve">نجلاء عبد الموجود      مدرس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تمريض صحة الأسرة والمجتمع</w:t>
      </w:r>
      <w:r>
        <w:rPr>
          <w:rFonts w:cs="Simplified Arabic" w:hint="cs"/>
          <w:b/>
          <w:bCs/>
          <w:sz w:val="22"/>
          <w:szCs w:val="22"/>
          <w:rtl/>
        </w:rPr>
        <w:t xml:space="preserve"> كلية تمريض جامعة المنوفية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AA2ECA" w:rsidRDefault="00AA2ECA" w:rsidP="00AA2ECA">
      <w:pPr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AA2ECA" w:rsidRDefault="00AA2ECA" w:rsidP="00AA2ECA">
      <w:pPr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تعديل عنوان البحث العلمي الخاص بـ أ.م  / منال السيد فريد أستاذ مساعد بقسم تمريض الباطني والجراحي. </w:t>
      </w:r>
    </w:p>
    <w:p w:rsidR="00AA2ECA" w:rsidRPr="00E20885" w:rsidRDefault="00AA2ECA" w:rsidP="00AA2ECA">
      <w:pPr>
        <w:ind w:left="720"/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E20885">
        <w:rPr>
          <w:rFonts w:cs="Simplified Arabic" w:hint="cs"/>
          <w:b/>
          <w:bCs/>
          <w:sz w:val="28"/>
          <w:szCs w:val="28"/>
          <w:u w:val="single"/>
          <w:rtl/>
        </w:rPr>
        <w:t>عنوان البحث قبل التعديل:ـ</w:t>
      </w:r>
    </w:p>
    <w:p w:rsidR="00AA2ECA" w:rsidRDefault="00AA2ECA" w:rsidP="00AA2ECA">
      <w:pPr>
        <w:ind w:left="720"/>
        <w:jc w:val="right"/>
        <w:rPr>
          <w:b/>
          <w:bCs/>
        </w:rPr>
      </w:pPr>
      <w:proofErr w:type="gramStart"/>
      <w:r>
        <w:rPr>
          <w:b/>
          <w:bCs/>
        </w:rPr>
        <w:t>Effect of Controlling Intraoperative on Surgical Wound Infection among Patients with Major Abdominal Surgery.</w:t>
      </w:r>
      <w:proofErr w:type="gramEnd"/>
    </w:p>
    <w:p w:rsidR="00AA2ECA" w:rsidRPr="00E20885" w:rsidRDefault="00AA2ECA" w:rsidP="00AA2ECA">
      <w:pPr>
        <w:ind w:left="720"/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E20885">
        <w:rPr>
          <w:rFonts w:cs="Simplified Arabic" w:hint="cs"/>
          <w:b/>
          <w:bCs/>
          <w:sz w:val="28"/>
          <w:szCs w:val="28"/>
          <w:u w:val="single"/>
          <w:rtl/>
        </w:rPr>
        <w:t>عنوان البحث بعد التعديل:ـ</w:t>
      </w:r>
    </w:p>
    <w:p w:rsidR="00AA2ECA" w:rsidRDefault="00AA2ECA" w:rsidP="00AA2ECA">
      <w:pPr>
        <w:ind w:left="720"/>
        <w:jc w:val="right"/>
        <w:rPr>
          <w:b/>
          <w:bCs/>
        </w:rPr>
      </w:pPr>
      <w:r>
        <w:rPr>
          <w:b/>
          <w:bCs/>
        </w:rPr>
        <w:t xml:space="preserve">Effect of Control Intraoperative Warming Measures on Controlling Hypothermia </w:t>
      </w:r>
      <w:proofErr w:type="gramStart"/>
      <w:r>
        <w:rPr>
          <w:b/>
          <w:bCs/>
        </w:rPr>
        <w:t>and  Wound</w:t>
      </w:r>
      <w:proofErr w:type="gramEnd"/>
      <w:r>
        <w:rPr>
          <w:b/>
          <w:bCs/>
        </w:rPr>
        <w:t xml:space="preserve"> Infection for Patients undergoing Major Abdominal Surgery.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 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سهام محمد عبد العليم مدرس بقسم تمريض الباطني والجراحي والمكونة من عدد (1)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صباح محمد ابراهيم مدرس بقسم تمريض الصحة النمفسية والمكونة من عدد (1) أبحاث علمية . </w:t>
      </w:r>
    </w:p>
    <w:p w:rsidR="00AA2ECA" w:rsidRPr="00AC1B17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صباح حسان العمروسي مدرس بقسم تمريض الصحة النمفسية والمكونة من عدد (4)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lastRenderedPageBreak/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عبير السيد حسان مدرس بقسم تمريض الباطني والجراحي والمكونة من عدد (3)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27/2/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أمل عبد الحميد العباسي مدرس بقسم تمريض صحة الأسرة والمجتمع والمكونة من عدد (8)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29/2/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نجلاء عبد الموجود أحمد مدرس بقسم تمريض صحة الأسرة والمجتمع والمكونة من عدد (4) أبحاث علمية . </w:t>
      </w:r>
    </w:p>
    <w:p w:rsidR="00AA2ECA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29/2/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سامية علي النجار مدرس بقسم تمريض صحة الأسرة والمجتمع والمكونة من عدد (8) أبحاث علمية . </w:t>
      </w:r>
    </w:p>
    <w:p w:rsidR="00AA2ECA" w:rsidRPr="00AC1B17" w:rsidRDefault="00AA2ECA" w:rsidP="00AA2ECA">
      <w:pPr>
        <w:ind w:right="180"/>
        <w:jc w:val="center"/>
        <w:rPr>
          <w:rFonts w:ascii="Tahoma" w:hAnsi="Tahoma" w:cs="Simplified Arabic" w:hint="cs"/>
          <w:b/>
          <w:bCs/>
          <w:sz w:val="26"/>
          <w:szCs w:val="26"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29/2/ 2017).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left="72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 xml:space="preserve">ـ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 xml:space="preserve">مذكرة السيدة الأستاذة الدكتورة / وكيل الكلية للدراسات العليا والبحوث بشأن الموافقة علي تسجيل الأبحاث العلمية الخاصة بـ د  / انتصار عبد العليم مدرس بقسم تمريض صحة الأسرة والمجتمع والمكونة من عدد (4) أبحاث علمية . </w:t>
      </w:r>
    </w:p>
    <w:p w:rsidR="00AA2ECA" w:rsidRDefault="00AA2ECA" w:rsidP="00AA2ECA">
      <w:pPr>
        <w:ind w:right="180"/>
        <w:jc w:val="center"/>
        <w:rPr>
          <w:rFonts w:hint="cs"/>
          <w:rtl/>
        </w:rPr>
      </w:pPr>
      <w:r>
        <w:rPr>
          <w:rFonts w:ascii="Tahoma" w:hAnsi="Tahoma" w:cs="Simplified Arabic" w:hint="cs"/>
          <w:b/>
          <w:bCs/>
          <w:sz w:val="26"/>
          <w:szCs w:val="26"/>
          <w:rtl/>
        </w:rPr>
        <w:t>(بناءً علي موافقة مجلس القسم بتاريخ   29/2/ 2017)</w:t>
      </w:r>
    </w:p>
    <w:p w:rsidR="00AA2ECA" w:rsidRPr="0018693B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A2ECA" w:rsidRDefault="00AA2ECA" w:rsidP="00AA2ECA">
      <w:pPr>
        <w:ind w:right="180"/>
        <w:jc w:val="lowKashida"/>
        <w:rPr>
          <w:rFonts w:ascii="Tahoma" w:hAnsi="Tahoma" w:cs="Simplified Arabic" w:hint="cs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="Tahoma" w:hAnsi="Tahoma" w:cs="Simplified Arabic" w:hint="cs"/>
          <w:b/>
          <w:bCs/>
          <w:sz w:val="26"/>
          <w:szCs w:val="26"/>
          <w:rtl/>
        </w:rPr>
        <w:t>مــذكرة السيدة الأستاذة  الدكتورة/وكيل الكليـة للدراسات العليا والبحوث بشــأن  الموافقة</w:t>
      </w:r>
      <w:r>
        <w:rPr>
          <w:rFonts w:hint="cs"/>
          <w:rtl/>
        </w:rPr>
        <w:t xml:space="preserve"> </w:t>
      </w:r>
      <w:r w:rsidRPr="00D628AE">
        <w:rPr>
          <w:rFonts w:ascii="Tahoma" w:hAnsi="Tahoma" w:cs="Simplified Arabic" w:hint="cs"/>
          <w:b/>
          <w:bCs/>
          <w:sz w:val="26"/>
          <w:szCs w:val="26"/>
          <w:rtl/>
        </w:rPr>
        <w:t xml:space="preserve">منح الدرجة 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العلمية درجة الماجستير في تمريض صحة الأسرة والمجتمع  للطالبة / سالي سعيد حسن القرنشاوي معيدة بذات القسم والمقيدة بدورة أغسطس 2014  (بناءً علي موافقة مجلس القسم بتاريخ 29 /3</w:t>
      </w:r>
      <w:r>
        <w:rPr>
          <w:rFonts w:cs="Simplified Arabic" w:hint="cs"/>
          <w:b/>
          <w:bCs/>
          <w:sz w:val="26"/>
          <w:szCs w:val="26"/>
          <w:rtl/>
        </w:rPr>
        <w:t>/ 2017)</w:t>
      </w:r>
      <w:r>
        <w:rPr>
          <w:rFonts w:cs="Andalus" w:hint="cs"/>
          <w:b/>
          <w:bCs/>
          <w:sz w:val="26"/>
          <w:szCs w:val="26"/>
          <w:rtl/>
        </w:rPr>
        <w:t>.</w:t>
      </w:r>
    </w:p>
    <w:p w:rsidR="00AA2ECA" w:rsidRPr="00FC78D8" w:rsidRDefault="00AA2ECA" w:rsidP="00AA2ECA">
      <w:pPr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القرار</w:t>
      </w:r>
      <w:r>
        <w:rPr>
          <w:rFonts w:ascii="Tahoma" w:hAnsi="Tahoma" w:cs="Simplified Arabic" w:hint="cs"/>
          <w:b/>
          <w:bCs/>
          <w:sz w:val="26"/>
          <w:szCs w:val="26"/>
          <w:rtl/>
        </w:rPr>
        <w:t>:- الموافقة وعرض الموضوع على مجلس الكلية للنظر و الإفادة.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FC061B" w:rsidRDefault="00FC061B"/>
    <w:sectPr w:rsidR="00FC061B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400F"/>
    <w:multiLevelType w:val="hybridMultilevel"/>
    <w:tmpl w:val="A7341DE8"/>
    <w:lvl w:ilvl="0" w:tplc="933E2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46"/>
        </w:tabs>
        <w:ind w:left="74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B4"/>
    <w:rsid w:val="00A67856"/>
    <w:rsid w:val="00AA2ECA"/>
    <w:rsid w:val="00EB71B4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2017-07-24T09:16:00Z</dcterms:created>
  <dcterms:modified xsi:type="dcterms:W3CDTF">2017-07-24T09:17:00Z</dcterms:modified>
</cp:coreProperties>
</file>