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5" w:rsidRPr="009C7C06" w:rsidRDefault="004C3CB5" w:rsidP="004C3CB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الجلسة 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لعاشرة و </w:t>
      </w:r>
      <w:r w:rsidRPr="009C7C06">
        <w:rPr>
          <w:rFonts w:hint="cs"/>
          <w:b/>
          <w:bCs/>
          <w:sz w:val="28"/>
          <w:szCs w:val="28"/>
          <w:rtl/>
          <w:lang w:bidi="ar-EG"/>
        </w:rPr>
        <w:t xml:space="preserve">المنعقدة يوم الأربعاء الموافق </w:t>
      </w:r>
      <w:r>
        <w:rPr>
          <w:rFonts w:hint="cs"/>
          <w:b/>
          <w:bCs/>
          <w:sz w:val="28"/>
          <w:szCs w:val="28"/>
          <w:rtl/>
          <w:lang w:bidi="ar-EG"/>
        </w:rPr>
        <w:t>27 يونيو</w:t>
      </w:r>
    </w:p>
    <w:p w:rsidR="004C3CB5" w:rsidRPr="009C7C06" w:rsidRDefault="004C3CB5" w:rsidP="004C3CB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للعام الجامعي 2017/2018</w:t>
      </w:r>
    </w:p>
    <w:p w:rsidR="004C3CB5" w:rsidRPr="009C7C06" w:rsidRDefault="004C3CB5" w:rsidP="004C3CB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************</w:t>
      </w:r>
    </w:p>
    <w:p w:rsidR="004C3CB5" w:rsidRPr="00843A79" w:rsidRDefault="004C3CB5" w:rsidP="004C3CB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-انه فى يوم الأربعاء الموافق </w:t>
      </w:r>
      <w:r>
        <w:rPr>
          <w:rFonts w:ascii="Simplified Arabic" w:hAnsi="Simplified Arabic" w:cs="Simplified Arabic" w:hint="cs"/>
          <w:rtl/>
          <w:lang w:bidi="ar-EG"/>
        </w:rPr>
        <w:t xml:space="preserve">27 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>6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 xml:space="preserve"> 2018</w:t>
      </w:r>
      <w:r w:rsidRPr="00843A79">
        <w:rPr>
          <w:rFonts w:ascii="Simplified Arabic" w:hAnsi="Simplified Arabic" w:cs="Simplified Arabic"/>
          <w:rtl/>
          <w:lang w:bidi="ar-EG"/>
        </w:rPr>
        <w:t xml:space="preserve"> عقد مجلس قسم تمريض صحة الأم وحديثي الولادة اجتماعه فى تم العاشرة صباحا وذلك بمقر القسم بالكلية برئاسة أ0د/ إيناس قاسم على قاسم وعضوية كلا من :-</w:t>
      </w:r>
    </w:p>
    <w:p w:rsidR="004C3CB5" w:rsidRPr="00843A79" w:rsidRDefault="004C3CB5" w:rsidP="004C3CB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4C3CB5" w:rsidRPr="00843A79" w:rsidRDefault="004C3CB5" w:rsidP="004C3CB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4C3CB5" w:rsidRPr="00843A79" w:rsidRDefault="004C3CB5" w:rsidP="004C3CB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4C3CB5" w:rsidRPr="00843A79" w:rsidRDefault="004C3CB5" w:rsidP="004C3CB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4C3CB5" w:rsidRPr="00843A79" w:rsidRDefault="004C3CB5" w:rsidP="004C3CB5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4C3CB5" w:rsidRPr="00843A79" w:rsidRDefault="004C3CB5" w:rsidP="004C3CB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واستهلت الجلسة رئيس المجلس بذكر " بسم الله الرحمن الرحيم " كما بدا فى استعراض الموضوعات بجدول العمال على النحو </w:t>
      </w:r>
      <w:r w:rsidRPr="00843A79">
        <w:rPr>
          <w:rFonts w:ascii="Simplified Arabic" w:hAnsi="Simplified Arabic" w:cs="Simplified Arabic" w:hint="cs"/>
          <w:rtl/>
          <w:lang w:bidi="ar-EG"/>
        </w:rPr>
        <w:t>التالي</w:t>
      </w:r>
      <w:r w:rsidRPr="00843A79">
        <w:rPr>
          <w:rFonts w:ascii="Simplified Arabic" w:hAnsi="Simplified Arabic" w:cs="Simplified Arabic"/>
          <w:rtl/>
          <w:lang w:bidi="ar-EG"/>
        </w:rPr>
        <w:t xml:space="preserve"> :-</w:t>
      </w:r>
    </w:p>
    <w:p w:rsidR="004C3CB5" w:rsidRPr="00843A79" w:rsidRDefault="004C3CB5" w:rsidP="004C3CB5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الأول :-</w:t>
      </w:r>
    </w:p>
    <w:p w:rsidR="004C3CB5" w:rsidRPr="00843A79" w:rsidRDefault="004C3CB5" w:rsidP="004C3CB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المصادقة على محضر الاجتماع السابق </w:t>
      </w:r>
    </w:p>
    <w:p w:rsidR="004C3CB5" w:rsidRPr="00843A79" w:rsidRDefault="004C3CB5" w:rsidP="004C3CB5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 xml:space="preserve">الموضوع </w:t>
      </w:r>
      <w:r w:rsidRPr="00843A79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الثاني</w:t>
      </w: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 xml:space="preserve"> :-</w:t>
      </w:r>
    </w:p>
    <w:p w:rsidR="004C3CB5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 xml:space="preserve">تحديد مجالات منح جوائز جامعة المنوفية ( التشجيعية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التفوق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التقديرية ) وكذا مجال جائزة التأليف العلمى وجائرة الترجمة لعام 2018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4C3CB5" w:rsidRPr="006546BB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المجلس علما 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الثالث :-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>كتاب وزارة السيد السفير / نائب مساعد وزير الخارجي</w:t>
      </w:r>
      <w:r>
        <w:rPr>
          <w:rFonts w:ascii="Simplified Arabic" w:hAnsi="Simplified Arabic" w:cs="Simplified Arabic" w:hint="eastAsia"/>
          <w:rtl/>
          <w:lang w:bidi="ar-EG"/>
        </w:rPr>
        <w:t>ة</w:t>
      </w:r>
      <w:r>
        <w:rPr>
          <w:rFonts w:ascii="Simplified Arabic" w:hAnsi="Simplified Arabic" w:cs="Simplified Arabic" w:hint="cs"/>
          <w:rtl/>
          <w:lang w:bidi="ar-EG"/>
        </w:rPr>
        <w:t xml:space="preserve"> لشئون البحث العلمي والتكنولوجيا والاتصال بالجامعات ومراكز الأبحاث تلقى سفيرنا فى جواتيمالا خطاب من أ0د/ </w:t>
      </w:r>
      <w:r w:rsidRPr="000E041B">
        <w:rPr>
          <w:rFonts w:ascii="Simplified Arabic" w:hAnsi="Simplified Arabic" w:cs="Simplified Arabic" w:hint="cs"/>
          <w:rtl/>
          <w:lang w:bidi="ar-EG"/>
        </w:rPr>
        <w:t xml:space="preserve">كارلوس سيريزو </w:t>
      </w:r>
      <w:r w:rsidRPr="000E041B">
        <w:rPr>
          <w:rFonts w:ascii="Simplified Arabic" w:hAnsi="Simplified Arabic" w:cs="Simplified Arabic"/>
          <w:rtl/>
          <w:lang w:bidi="ar-EG"/>
        </w:rPr>
        <w:t>–</w:t>
      </w:r>
      <w:r w:rsidRPr="000E041B">
        <w:rPr>
          <w:rFonts w:ascii="Simplified Arabic" w:hAnsi="Simplified Arabic" w:cs="Simplified Arabic" w:hint="cs"/>
          <w:rtl/>
          <w:lang w:bidi="ar-EG"/>
        </w:rPr>
        <w:t xml:space="preserve"> عميد الدراسات فى جامعة سان كارلوس الحكومية</w:t>
      </w:r>
      <w:r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 xml:space="preserve"> 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4C3CB5" w:rsidRPr="006546BB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أحيط المجلس علما 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الرابع:-</w:t>
      </w:r>
    </w:p>
    <w:p w:rsidR="004C3CB5" w:rsidRPr="00D151EC" w:rsidRDefault="004C3CB5" w:rsidP="004C3CB5">
      <w:pPr>
        <w:bidi w:val="0"/>
        <w:jc w:val="right"/>
        <w:rPr>
          <w:rFonts w:ascii="Simplified Arabic" w:hAnsi="Simplified Arabic" w:cs="Simplified Arabic"/>
          <w:b/>
          <w:bCs/>
          <w:i/>
          <w:iCs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 xml:space="preserve">كتاب المجلس الأعلى للجامعات والمتضمن تلقيها كتاب وزارة الخارجية المتضمن لقاء سفيرنا فى بوخارست  / بالبروفسير مدير قسم الطلاب الدوليين بجامعة  </w:t>
      </w:r>
      <w:proofErr w:type="spellStart"/>
      <w:r>
        <w:rPr>
          <w:rFonts w:ascii="Simplified Arabic" w:hAnsi="Simplified Arabic" w:cs="Simplified Arabic"/>
          <w:lang w:bidi="ar-EG"/>
        </w:rPr>
        <w:t>Tiberiu</w:t>
      </w:r>
      <w:proofErr w:type="spellEnd"/>
      <w:r>
        <w:rPr>
          <w:rFonts w:ascii="Simplified Arabic" w:hAnsi="Simplified Arabic" w:cs="Simplified Arabic"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lang w:bidi="ar-EG"/>
        </w:rPr>
        <w:t>Aposto</w:t>
      </w:r>
      <w:proofErr w:type="spellEnd"/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أحيط المجلس علما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</w:t>
      </w:r>
      <w:r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 xml:space="preserve"> الخامس</w:t>
      </w: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:-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>كتاب المجلس الأعلى للجامعات والمتضمن ذكر توجيهات لجنة العلاقات الثقافية بالمجلس فيما يخص بعض الملاحظا</w:t>
      </w:r>
      <w:r>
        <w:rPr>
          <w:rFonts w:ascii="Simplified Arabic" w:hAnsi="Simplified Arabic" w:cs="Simplified Arabic" w:hint="eastAsia"/>
          <w:rtl/>
          <w:lang w:bidi="ar-EG"/>
        </w:rPr>
        <w:t>ت</w:t>
      </w:r>
      <w:r>
        <w:rPr>
          <w:rFonts w:ascii="Simplified Arabic" w:hAnsi="Simplified Arabic" w:cs="Simplified Arabic" w:hint="cs"/>
          <w:rtl/>
          <w:lang w:bidi="ar-EG"/>
        </w:rPr>
        <w:t xml:space="preserve"> المقترح مراعاته</w:t>
      </w:r>
      <w:r>
        <w:rPr>
          <w:rFonts w:ascii="Simplified Arabic" w:hAnsi="Simplified Arabic" w:cs="Simplified Arabic" w:hint="eastAsia"/>
          <w:rtl/>
          <w:lang w:bidi="ar-EG"/>
        </w:rPr>
        <w:t>ا</w:t>
      </w:r>
      <w:r>
        <w:rPr>
          <w:rFonts w:ascii="Simplified Arabic" w:hAnsi="Simplified Arabic" w:cs="Simplified Arabic" w:hint="cs"/>
          <w:rtl/>
          <w:lang w:bidi="ar-EG"/>
        </w:rPr>
        <w:t xml:space="preserve"> ضمن بنود بروتوكولات التعاون وذلك على مجلس الدراسات العليا والبحوث </w:t>
      </w: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lastRenderedPageBreak/>
        <w:t>أحيط المجلس علما</w:t>
      </w:r>
    </w:p>
    <w:p w:rsidR="004C3CB5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</w:t>
      </w:r>
      <w:r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 xml:space="preserve"> السادس</w:t>
      </w: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:-</w:t>
      </w:r>
    </w:p>
    <w:p w:rsidR="004C3CB5" w:rsidRPr="00F070BD" w:rsidRDefault="004C3CB5" w:rsidP="004C3CB5">
      <w:pPr>
        <w:rPr>
          <w:rFonts w:cs="Simplified Arabic"/>
          <w:sz w:val="28"/>
          <w:szCs w:val="28"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cs="Simplified Arabic"/>
          <w:sz w:val="28"/>
          <w:szCs w:val="28"/>
          <w:rtl/>
          <w:lang w:bidi="ar-EG"/>
        </w:rPr>
        <w:t xml:space="preserve">قبول التقارير الفردية والتقرير الجماعي ومنح الدرجة العلمية  للطالبة /رانيا ممدوح السيد إبراهيم  </w:t>
      </w:r>
      <w:r w:rsidRPr="00F070BD">
        <w:rPr>
          <w:rFonts w:cs="Simplified Arabic"/>
          <w:sz w:val="28"/>
          <w:szCs w:val="28"/>
          <w:rtl/>
          <w:lang w:bidi="ar-EG"/>
        </w:rPr>
        <w:t>– أخصائية تمريض</w:t>
      </w:r>
    </w:p>
    <w:p w:rsidR="004C3CB5" w:rsidRPr="00F070BD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4C3CB5" w:rsidRDefault="004C3CB5" w:rsidP="004C3CB5">
      <w:pPr>
        <w:ind w:firstLine="720"/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الموافقة</w:t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</w:p>
    <w:p w:rsidR="004C3CB5" w:rsidRPr="00951A40" w:rsidRDefault="004C3CB5" w:rsidP="004C3CB5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4C3CB5" w:rsidRPr="00D905FF" w:rsidRDefault="004C3CB5" w:rsidP="004C3CB5">
      <w:pPr>
        <w:ind w:left="360"/>
        <w:rPr>
          <w:rFonts w:hint="cs"/>
          <w:b/>
          <w:bCs/>
          <w:rtl/>
          <w:lang w:bidi="ar-EG"/>
        </w:rPr>
      </w:pPr>
      <w:r w:rsidRPr="00D905FF">
        <w:rPr>
          <w:rFonts w:hint="cs"/>
          <w:b/>
          <w:bCs/>
          <w:rtl/>
          <w:lang w:bidi="ar-EG"/>
        </w:rPr>
        <w:t>وقد انتهت الجلسة فى الساعة الحادية عشرة ظهرا</w:t>
      </w:r>
    </w:p>
    <w:p w:rsidR="004C3CB5" w:rsidRDefault="004C3CB5" w:rsidP="004C3CB5">
      <w:pPr>
        <w:ind w:firstLine="720"/>
        <w:rPr>
          <w:rFonts w:hint="cs"/>
          <w:b/>
          <w:bCs/>
          <w:rtl/>
          <w:lang w:bidi="ar-EG"/>
        </w:rPr>
      </w:pPr>
    </w:p>
    <w:p w:rsidR="004C3CB5" w:rsidRPr="001F39B6" w:rsidRDefault="004C3CB5" w:rsidP="004C3CB5">
      <w:pPr>
        <w:ind w:firstLine="720"/>
        <w:rPr>
          <w:rFonts w:hint="cs"/>
          <w:b/>
          <w:bCs/>
          <w:rtl/>
          <w:lang w:bidi="ar-EG"/>
        </w:rPr>
      </w:pPr>
      <w:r w:rsidRPr="001F39B6">
        <w:rPr>
          <w:rFonts w:hint="cs"/>
          <w:b/>
          <w:bCs/>
          <w:rtl/>
          <w:lang w:bidi="ar-EG"/>
        </w:rPr>
        <w:t>أعضاء المجلس</w:t>
      </w:r>
      <w:r w:rsidRPr="001F39B6">
        <w:rPr>
          <w:rFonts w:hint="cs"/>
          <w:b/>
          <w:bCs/>
          <w:rtl/>
          <w:lang w:bidi="ar-EG"/>
        </w:rPr>
        <w:tab/>
      </w:r>
      <w:r w:rsidRPr="001F39B6">
        <w:rPr>
          <w:rFonts w:hint="cs"/>
          <w:b/>
          <w:bCs/>
          <w:rtl/>
          <w:lang w:bidi="ar-EG"/>
        </w:rPr>
        <w:tab/>
      </w:r>
      <w:r w:rsidRPr="001F39B6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</w:p>
    <w:p w:rsidR="004C3CB5" w:rsidRDefault="004C3CB5" w:rsidP="004C3CB5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</w:p>
    <w:p w:rsidR="004C3CB5" w:rsidRPr="00843A79" w:rsidRDefault="004C3CB5" w:rsidP="004C3CB5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</w:p>
    <w:p w:rsidR="004C3CB5" w:rsidRDefault="004C3CB5" w:rsidP="004C3CB5">
      <w:pPr>
        <w:rPr>
          <w:rFonts w:hint="cs"/>
          <w:rtl/>
          <w:lang w:bidi="ar-EG"/>
        </w:rPr>
      </w:pPr>
    </w:p>
    <w:p w:rsidR="004C3CB5" w:rsidRPr="001F39B6" w:rsidRDefault="004C3CB5" w:rsidP="004C3CB5">
      <w:pPr>
        <w:rPr>
          <w:rFonts w:hint="cs"/>
          <w:b/>
          <w:bCs/>
          <w:rtl/>
          <w:lang w:bidi="ar-EG"/>
        </w:rPr>
      </w:pPr>
      <w:r w:rsidRPr="001F39B6">
        <w:rPr>
          <w:rFonts w:hint="cs"/>
          <w:b/>
          <w:bCs/>
          <w:rtl/>
          <w:lang w:bidi="ar-EG"/>
        </w:rPr>
        <w:t>سكرتيرة مجلس القسم</w:t>
      </w:r>
    </w:p>
    <w:p w:rsidR="004C3CB5" w:rsidRDefault="004C3CB5" w:rsidP="004C3CB5">
      <w:pPr>
        <w:rPr>
          <w:rFonts w:hint="cs"/>
          <w:rtl/>
          <w:lang w:bidi="ar-EG"/>
        </w:rPr>
      </w:pPr>
    </w:p>
    <w:p w:rsidR="004C3CB5" w:rsidRPr="001F39B6" w:rsidRDefault="004C3CB5" w:rsidP="004C3CB5">
      <w:pPr>
        <w:ind w:left="5760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1F39B6">
        <w:rPr>
          <w:rFonts w:hint="cs"/>
          <w:b/>
          <w:bCs/>
          <w:sz w:val="28"/>
          <w:szCs w:val="28"/>
          <w:rtl/>
          <w:lang w:bidi="ar-EG"/>
        </w:rPr>
        <w:t>رئيس مجلس القسم</w:t>
      </w:r>
    </w:p>
    <w:p w:rsidR="004C3CB5" w:rsidRPr="001F39B6" w:rsidRDefault="004C3CB5" w:rsidP="004C3CB5">
      <w:pPr>
        <w:ind w:left="5760"/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C3CB5" w:rsidRDefault="004C3CB5" w:rsidP="004C3CB5">
      <w:pPr>
        <w:ind w:left="5760"/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C3CB5" w:rsidRPr="001F39B6" w:rsidRDefault="004C3CB5" w:rsidP="004C3CB5">
      <w:pPr>
        <w:ind w:left="5760"/>
        <w:jc w:val="center"/>
        <w:rPr>
          <w:rFonts w:hint="cs"/>
          <w:b/>
          <w:bCs/>
          <w:sz w:val="28"/>
          <w:szCs w:val="28"/>
          <w:lang w:bidi="ar-EG"/>
        </w:rPr>
      </w:pPr>
      <w:r w:rsidRPr="001F39B6">
        <w:rPr>
          <w:rFonts w:hint="cs"/>
          <w:b/>
          <w:bCs/>
          <w:sz w:val="28"/>
          <w:szCs w:val="28"/>
          <w:rtl/>
          <w:lang w:bidi="ar-EG"/>
        </w:rPr>
        <w:t>أ0د/ إيناس قاسم على قاسم</w:t>
      </w:r>
    </w:p>
    <w:p w:rsidR="0002165B" w:rsidRPr="004C3CB5" w:rsidRDefault="0002165B">
      <w:bookmarkStart w:id="0" w:name="_GoBack"/>
      <w:bookmarkEnd w:id="0"/>
    </w:p>
    <w:sectPr w:rsidR="0002165B" w:rsidRPr="004C3CB5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E"/>
    <w:rsid w:val="0002165B"/>
    <w:rsid w:val="004C3CB5"/>
    <w:rsid w:val="00D05DAE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2018-08-12T09:08:00Z</dcterms:created>
  <dcterms:modified xsi:type="dcterms:W3CDTF">2018-08-12T09:08:00Z</dcterms:modified>
</cp:coreProperties>
</file>