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4"/>
          <w:szCs w:val="24"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جامعة المنوفية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 كلية التربية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>الدراسات العليا</w:t>
      </w:r>
    </w:p>
    <w:p w:rsidR="00157C38" w:rsidRPr="00157C38" w:rsidRDefault="00157C38" w:rsidP="004A7C6E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>جدول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تخلفات تمهيدي ماجستير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في التربية</w:t>
      </w:r>
    </w:p>
    <w:p w:rsidR="00157C38" w:rsidRPr="00157C38" w:rsidRDefault="00157C38" w:rsidP="004A7C6E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للطلاب الراسبين في مقرر أو مقررين ولهم حق دخول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امتحانات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الفصل الدراسي الثاني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للعام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الجامعي 2017/2018</w:t>
      </w:r>
    </w:p>
    <w:tbl>
      <w:tblPr>
        <w:tblpPr w:leftFromText="180" w:rightFromText="180" w:vertAnchor="text" w:horzAnchor="margin" w:tblpXSpec="center" w:tblpY="360"/>
        <w:bidiVisual/>
        <w:tblW w:w="9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2813"/>
        <w:gridCol w:w="1957"/>
        <w:gridCol w:w="1344"/>
        <w:gridCol w:w="2099"/>
      </w:tblGrid>
      <w:tr w:rsidR="00157C38" w:rsidRPr="00157C38" w:rsidTr="004A7C6E">
        <w:trPr>
          <w:trHeight w:val="342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  <w:t>اليوم /التاريخ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الصحة النفسية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أصول التربية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التربية المقارنة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طرق تدريس</w:t>
            </w:r>
          </w:p>
        </w:tc>
      </w:tr>
      <w:tr w:rsidR="00157C38" w:rsidRPr="00157C38" w:rsidTr="004A7C6E">
        <w:trPr>
          <w:trHeight w:val="1174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57C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الأحد       10/6/2018</w:t>
            </w: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قراءات في التخصص باللغة الانجليزية.</w:t>
            </w: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مقرر متقدم في الصحة النفسية.</w:t>
            </w: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مقرر في علم النفس المعرفي .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النظرية التربوية وبنيتها وطرق تقويمها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A7C6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قاعة بحث</w:t>
            </w: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تقويم البحث التربوي</w:t>
            </w: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تحليل المناهج الدراسية وتقويمها.</w:t>
            </w:r>
          </w:p>
        </w:tc>
      </w:tr>
      <w:tr w:rsidR="00157C38" w:rsidRPr="00157C38" w:rsidTr="004A7C6E">
        <w:trPr>
          <w:trHeight w:val="803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الثلاثاء </w:t>
            </w: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12/6/2018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i/>
                <w:i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نظريات حديثة في الشخصية.</w:t>
            </w:r>
          </w:p>
        </w:tc>
        <w:tc>
          <w:tcPr>
            <w:tcW w:w="1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A7C6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A7C6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مؤسسات التعليم العام والجامعي</w:t>
            </w:r>
          </w:p>
        </w:tc>
        <w:tc>
          <w:tcPr>
            <w:tcW w:w="2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57C38" w:rsidRPr="00157C38" w:rsidRDefault="00157C38" w:rsidP="004A7C6E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157C38" w:rsidRDefault="00157C38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Default="004A7C6E" w:rsidP="00157C38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Pr="00157C38" w:rsidRDefault="004A7C6E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    جميع الامتحانات تبدأ من الساعة العاشرة صباحا حتى الواحدة ظهرا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</w:p>
    <w:p w:rsidR="004A7C6E" w:rsidRDefault="00157C38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</w:t>
      </w:r>
      <w:r w:rsidR="004A7C6E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</w:t>
      </w:r>
    </w:p>
    <w:p w:rsidR="004A7C6E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4A7C6E" w:rsidRPr="004A7C6E" w:rsidRDefault="004A7C6E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4A7C6E">
      <w:pPr>
        <w:spacing w:after="0" w:line="240" w:lineRule="auto"/>
        <w:ind w:left="-1475"/>
        <w:rPr>
          <w:rFonts w:ascii="Times New Roman" w:eastAsia="Times New Roman" w:hAnsi="Times New Roman" w:cs="Traditional Arabic"/>
          <w:sz w:val="24"/>
          <w:szCs w:val="24"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Pr="00157C38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4A7C6E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جامعة المنوفية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 كلية التربية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>الدراسات العليا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>جدول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تخلفات الدبلوم المهني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في التربية</w:t>
      </w:r>
    </w:p>
    <w:p w:rsidR="00157C38" w:rsidRPr="00157C38" w:rsidRDefault="00157C38" w:rsidP="00157C38">
      <w:pPr>
        <w:spacing w:after="0" w:line="240" w:lineRule="auto"/>
        <w:ind w:left="226" w:hanging="226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للطلاب الراسبين في مقرر أو مقررين ولهم حق دخول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امتحانات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الفصل الدراسي الثاني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للعام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الجامعي 2017/2018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color w:val="FF0000"/>
          <w:sz w:val="20"/>
          <w:szCs w:val="28"/>
          <w:rtl/>
          <w:lang w:bidi="ar-EG"/>
        </w:rPr>
      </w:pPr>
    </w:p>
    <w:tbl>
      <w:tblPr>
        <w:bidiVisual/>
        <w:tblW w:w="10583" w:type="dxa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2268"/>
        <w:gridCol w:w="2577"/>
        <w:gridCol w:w="1701"/>
        <w:gridCol w:w="2410"/>
      </w:tblGrid>
      <w:tr w:rsidR="00157C38" w:rsidRPr="00157C38" w:rsidTr="004A7C6E">
        <w:trPr>
          <w:trHeight w:val="581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4D5C16">
            <w:pPr>
              <w:keepNext/>
              <w:tabs>
                <w:tab w:val="left" w:pos="2975"/>
              </w:tabs>
              <w:spacing w:after="0" w:line="240" w:lineRule="auto"/>
              <w:outlineLvl w:val="5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اليوم/التاريخ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  <w:lang w:bidi="ar-EG"/>
              </w:rPr>
              <w:t>تخطيط وتطوير المناهج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  <w:lang w:bidi="ar-EG"/>
              </w:rPr>
              <w:t>التربية الخاصة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  <w:lang w:bidi="ar-EG"/>
              </w:rPr>
              <w:t>سياسات التعليم وتخطيطه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  <w:lang w:bidi="ar-EG"/>
              </w:rPr>
              <w:t>تربية طفل</w:t>
            </w:r>
          </w:p>
        </w:tc>
      </w:tr>
      <w:tr w:rsidR="00157C38" w:rsidRPr="00157C38" w:rsidTr="004A7C6E">
        <w:trPr>
          <w:trHeight w:val="3081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8" w:rsidRPr="00157C38" w:rsidRDefault="00157C38" w:rsidP="00656D5B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656D5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الأحد </w:t>
            </w:r>
            <w:r w:rsidRPr="00157C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10/6/2018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-أساليب تدريس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قراءات باللغة الانجليزية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إرشاد ذوي الاحتياجات الخاصة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التعرف والتشخيص لذوى الاحتياجات الخاصة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مدخل لسيكولوجية ذوى الاحتياجات الخاصة .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lang w:bidi="ar-EG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الدراسات المستقبلية في التربية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مناهج وطرق تعليم الطفل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  <w:tr w:rsidR="00157C38" w:rsidRPr="00157C38" w:rsidTr="004A7C6E">
        <w:trPr>
          <w:trHeight w:val="1203"/>
        </w:trPr>
        <w:tc>
          <w:tcPr>
            <w:tcW w:w="1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الثلاثاء 12/6/2018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- أسس المناهج  .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- تخطيط المناهج.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تعليم غير العاديين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الإحصاء</w:t>
            </w: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  <w:lang w:bidi="ar-EG"/>
              </w:rPr>
              <w:t xml:space="preserve"> التربوي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التربية الجمالية للطفل</w:t>
            </w:r>
          </w:p>
        </w:tc>
      </w:tr>
    </w:tbl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جميع الامتحانات تبدأ من الساعة العاشرة صباحا حتى الواحدة ظهرا</w:t>
      </w:r>
    </w:p>
    <w:p w:rsid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4A7C6E" w:rsidRPr="004A7C6E" w:rsidRDefault="004A7C6E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656D5B" w:rsidRPr="00157C38" w:rsidRDefault="00656D5B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جامعة المنوفية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 كلية التربية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>الدراسات العليا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>جدول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تخلفات الدبلوم الخاص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في التربية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للطلاب الراسبين في مقرر أو مقررين ولهم حق دخول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امتحانات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الفصل الدراسي الثاني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للعام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الجامعي 2017/2018</w:t>
      </w:r>
    </w:p>
    <w:tbl>
      <w:tblPr>
        <w:tblpPr w:leftFromText="180" w:rightFromText="180" w:vertAnchor="text" w:horzAnchor="margin" w:tblpY="315"/>
        <w:bidiVisual/>
        <w:tblW w:w="10915" w:type="dxa"/>
        <w:tblInd w:w="-1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126"/>
        <w:gridCol w:w="1417"/>
        <w:gridCol w:w="1134"/>
        <w:gridCol w:w="1560"/>
        <w:gridCol w:w="1134"/>
      </w:tblGrid>
      <w:tr w:rsidR="004D5C16" w:rsidRPr="00157C38" w:rsidTr="004D5C16">
        <w:trPr>
          <w:trHeight w:val="42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  <w:t>اليوم /التاريخ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tabs>
                <w:tab w:val="left" w:pos="2846"/>
              </w:tabs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علم نفس تربوي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الصحة النفسية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أصول التربية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التربية المقارنة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طرق تدريس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تربية الطفل</w:t>
            </w:r>
          </w:p>
        </w:tc>
      </w:tr>
      <w:tr w:rsidR="004D5C16" w:rsidRPr="00157C38" w:rsidTr="004D5C16">
        <w:trPr>
          <w:trHeight w:val="280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57C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الأحد       10/6/2018</w:t>
            </w:r>
          </w:p>
          <w:p w:rsidR="00157C38" w:rsidRPr="00157C38" w:rsidRDefault="00157C38" w:rsidP="004D5C16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tabs>
                <w:tab w:val="left" w:pos="2846"/>
              </w:tabs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بناء المقاييس والاختبارات النفسية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سيكولوجية نمو الشخصية .</w:t>
            </w:r>
          </w:p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-قاعة بحث</w:t>
            </w:r>
          </w:p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-نظريات الإرشاد النفسي.</w:t>
            </w:r>
          </w:p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فلسفة التربية </w:t>
            </w:r>
          </w:p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علم اجتماع التربية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قاعة بحث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-استراتيجيات التدريس المتقدم.</w:t>
            </w:r>
          </w:p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التدريس الالكتروني</w:t>
            </w:r>
          </w:p>
          <w:p w:rsidR="00157C38" w:rsidRPr="00157C38" w:rsidRDefault="00157C38" w:rsidP="004D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i/>
                <w:iCs/>
                <w:sz w:val="24"/>
                <w:szCs w:val="24"/>
                <w:rtl/>
                <w:lang w:bidi="ar-EG"/>
              </w:rPr>
              <w:t>قاعة بحث</w:t>
            </w:r>
          </w:p>
        </w:tc>
      </w:tr>
      <w:tr w:rsidR="004D5C16" w:rsidRPr="00157C38" w:rsidTr="004D5C16">
        <w:trPr>
          <w:trHeight w:val="148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الثلاثاء 12/6/2018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tabs>
                <w:tab w:val="left" w:pos="2846"/>
              </w:tabs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مناهج البحث في علم النفس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مناهج البحث التربوي</w:t>
            </w:r>
          </w:p>
          <w:p w:rsidR="00157C38" w:rsidRPr="00157C38" w:rsidRDefault="00157C38" w:rsidP="004D5C16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اضطرابا نفسية وسلوكية 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مناهج البحث التربوي.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4D5C16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4A7C6E" w:rsidRDefault="00157C38" w:rsidP="004A7C6E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جميع الامتحانات تبدأ من الساع</w:t>
      </w:r>
      <w:r w:rsidR="004A7C6E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ة العاشرة صباحا حتى الواحدة </w:t>
      </w:r>
    </w:p>
    <w:p w:rsidR="004A7C6E" w:rsidRDefault="00157C38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</w:p>
    <w:p w:rsid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157C38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="00157C38"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="00157C38"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="00157C38"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="00157C38"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157C38" w:rsidRPr="004A7C6E" w:rsidRDefault="00157C38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 w:rsidR="004A7C6E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 w:rsidR="004A7C6E"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 w:rsidR="004A7C6E"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 w:rsidR="004A7C6E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Pr="00157C38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جامعة المنوفية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 xml:space="preserve"> كلية التربية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18"/>
          <w:szCs w:val="1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18"/>
          <w:szCs w:val="18"/>
          <w:rtl/>
          <w:lang w:bidi="ar-EG"/>
        </w:rPr>
        <w:t>الدراسات العليا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</w:pP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>جدول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تخلفات تمهيدي دكتوراه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في التربية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للطلاب الراسبين في مقرر أو مقررين ولهم حق دخول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امتحانات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الفصل الدراسي الثاني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للعام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الجامعي 2017/2018</w:t>
      </w:r>
    </w:p>
    <w:tbl>
      <w:tblPr>
        <w:tblpPr w:leftFromText="180" w:rightFromText="180" w:vertAnchor="text" w:horzAnchor="margin" w:tblpXSpec="center" w:tblpY="300"/>
        <w:bidiVisual/>
        <w:tblW w:w="4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059"/>
      </w:tblGrid>
      <w:tr w:rsidR="00157C38" w:rsidRPr="00157C38" w:rsidTr="00157C38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  <w:t>اليوم /التاريخ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EG"/>
              </w:rPr>
              <w:t>طرق تدريس</w:t>
            </w:r>
          </w:p>
        </w:tc>
      </w:tr>
      <w:tr w:rsidR="00157C38" w:rsidRPr="00157C38" w:rsidTr="00157C38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57C38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الأحد       10/6/2018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 تقويم البحث التربوي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تحليل المناهج الدراسية وتقويمها.</w:t>
            </w:r>
          </w:p>
        </w:tc>
      </w:tr>
      <w:tr w:rsidR="00157C38" w:rsidRPr="00157C38" w:rsidTr="00157C38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 xml:space="preserve">الثلاثاء 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  <w:t>12/6/2018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    جميع الامتحانات تبدأ من الساعة العاشرة صباحا حتى الواحدة ظهرا</w:t>
      </w:r>
    </w:p>
    <w:p w:rsid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4A7C6E" w:rsidRPr="004A7C6E" w:rsidRDefault="004A7C6E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 w:hint="cs"/>
          <w:sz w:val="24"/>
          <w:szCs w:val="24"/>
          <w:rtl/>
          <w:lang w:bidi="ar-EG"/>
        </w:rPr>
      </w:pPr>
    </w:p>
    <w:p w:rsidR="004A7C6E" w:rsidRDefault="004A7C6E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4D5C16" w:rsidRPr="00157C38" w:rsidRDefault="004D5C16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tabs>
          <w:tab w:val="left" w:pos="26"/>
        </w:tabs>
        <w:spacing w:after="0" w:line="240" w:lineRule="auto"/>
        <w:rPr>
          <w:rFonts w:ascii="Times New Roman" w:eastAsia="Times New Roman" w:hAnsi="Times New Roman" w:cs="Traditional Arabic"/>
          <w:sz w:val="24"/>
          <w:szCs w:val="24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lastRenderedPageBreak/>
        <w:t>جدول تخلفات الدبلوم العام في التربية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للطلاب الراسبين في مقرر أو </w:t>
      </w:r>
      <w:r w:rsidRPr="00157C38">
        <w:rPr>
          <w:rFonts w:ascii="Times New Roman" w:eastAsia="Times New Roman" w:hAnsi="Times New Roman" w:cs="Simplified Arabic"/>
          <w:b/>
          <w:bCs/>
          <w:sz w:val="26"/>
          <w:szCs w:val="26"/>
          <w:rtl/>
          <w:lang w:bidi="ar-EG"/>
        </w:rPr>
        <w:t>مقررين ولهم حق دخول امتحانات الفصل الدراسي الثاني للعام  الجامعي 2017/2018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 المجموعة الأولى)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tbl>
      <w:tblPr>
        <w:bidiVisual/>
        <w:tblW w:w="7995" w:type="dxa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15"/>
        <w:gridCol w:w="3880"/>
      </w:tblGrid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الأحد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10/6/2018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التربية وقضايا العصر</w:t>
            </w:r>
          </w:p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إدارة مدرسية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الاثنين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11/6/2018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حاسب آلي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الثلاثاء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12/6/2018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مناهج - سيكولوجية التعلم  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الأربعاء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13/6/2018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سيكولوجية ذوى الاحتياجات الخاصة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الخميس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14/6/2018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علم نفس نمو - نظام التعليم في مصر</w:t>
            </w:r>
          </w:p>
        </w:tc>
      </w:tr>
    </w:tbl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  <w:r w:rsidRPr="00157C38">
        <w:rPr>
          <w:rFonts w:ascii="Times New Roman" w:eastAsia="Times New Roman" w:hAnsi="Times New Roman" w:cs="Traditional Arabic"/>
          <w:sz w:val="20"/>
          <w:szCs w:val="20"/>
          <w:rtl/>
        </w:rPr>
        <w:t xml:space="preserve">      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      على أن تبدأ جميع الامتحانات من الساعة العاشرة صباحا حتى الواحدة ظهرا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4A7C6E" w:rsidRPr="004A7C6E" w:rsidRDefault="004A7C6E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4D5C16" w:rsidRPr="00157C38" w:rsidRDefault="00157C38" w:rsidP="004D5C16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br w:type="page"/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lastRenderedPageBreak/>
        <w:t>جدول تخلفات الدبلوم العام في التربية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للطلاب الراسبين في مقرر أو مقررين ولهم حق دخول امتحانات الفصل الدراسي الثاني للعام  الجامعي 2017/2018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 المجموعة الثانية)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tbl>
      <w:tblPr>
        <w:bidiVisual/>
        <w:tblW w:w="7995" w:type="dxa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3855"/>
      </w:tblGrid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الأحد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10/6/2018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التربية وقضايا العصر</w:t>
            </w:r>
          </w:p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علم نفس نمو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الثلاثاء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12/6/2018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حاسب آلي - سيكولوجية التعلم - نظام تعليم في مصر 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الخميس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14/6/2018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مناهج - إدارة مدرسية- سيكولوجية ذوي الاحتياجات الخاصة</w:t>
            </w:r>
          </w:p>
        </w:tc>
      </w:tr>
    </w:tbl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   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      على أن تبدأ جميع الامتحانات من الساعة العاشرة صباحا حتى الواحدة ظهرا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</w:p>
    <w:p w:rsidR="004A7C6E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4A7C6E" w:rsidRPr="004A7C6E" w:rsidRDefault="004A7C6E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4A7C6E" w:rsidRDefault="004A7C6E" w:rsidP="00157C38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</w:pPr>
    </w:p>
    <w:p w:rsidR="004A7C6E" w:rsidRPr="00157C38" w:rsidRDefault="004A7C6E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جدول تخلفات الدبلوم العام في التربية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للطلاب الراسبين في مقرر أو مقررين ولهم حق دخول امتحانات الفصل الدراسي الثاني للعام  الجامعي 2017/2018</w:t>
      </w:r>
    </w:p>
    <w:p w:rsidR="00157C38" w:rsidRPr="00157C38" w:rsidRDefault="00157C38" w:rsidP="00157C38">
      <w:pPr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>( المجموعة الثالثة)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tbl>
      <w:tblPr>
        <w:bidiVisual/>
        <w:tblW w:w="7995" w:type="dxa"/>
        <w:tblInd w:w="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3855"/>
      </w:tblGrid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الأحد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10/6/2018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>حاسب آلي  سيكولوجية التعلم -  إدارة مدرسية</w:t>
            </w:r>
          </w:p>
          <w:p w:rsidR="00157C38" w:rsidRPr="00157C38" w:rsidRDefault="00157C38" w:rsidP="00157C3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0"/>
                <w:szCs w:val="20"/>
                <w:lang w:bidi="ar-EG"/>
              </w:rPr>
            </w:pP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الثلاثاء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12/6/2018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نظام تعليم في مصر-  علم نفس نمو سيكولوجية ذوي الاحتياجات الخاصة التربية وقضايا العصر </w:t>
            </w:r>
            <w:r w:rsidRPr="00157C38">
              <w:rPr>
                <w:rFonts w:ascii="Times New Roman" w:eastAsia="Times New Roman" w:hAnsi="Times New Roman" w:cs="Traditional Arabic"/>
                <w:b/>
                <w:bCs/>
                <w:sz w:val="28"/>
                <w:szCs w:val="20"/>
                <w:rtl/>
                <w:lang w:bidi="ar-EG"/>
              </w:rPr>
              <w:t xml:space="preserve">  </w:t>
            </w:r>
          </w:p>
        </w:tc>
      </w:tr>
      <w:tr w:rsidR="00157C38" w:rsidRPr="00157C38" w:rsidTr="00157C3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sz w:val="20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0"/>
                <w:szCs w:val="28"/>
                <w:rtl/>
              </w:rPr>
              <w:t>الخميس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>14/6/2018</w:t>
            </w:r>
          </w:p>
        </w:tc>
        <w:tc>
          <w:tcPr>
            <w:tcW w:w="3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57C38" w:rsidRPr="00157C38" w:rsidRDefault="00157C38" w:rsidP="00157C38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157C38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مناهج </w:t>
            </w:r>
          </w:p>
        </w:tc>
      </w:tr>
    </w:tbl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    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      على أن تبدأ جميع الامتحانات من الساعة العاشرة صباحا حتى الواحدة ظهرا</w:t>
      </w:r>
    </w:p>
    <w:p w:rsidR="00157C38" w:rsidRPr="00157C38" w:rsidRDefault="00157C38" w:rsidP="00157C3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p w:rsidR="004A7C6E" w:rsidRDefault="00157C38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  <w:t xml:space="preserve">   </w:t>
      </w:r>
    </w:p>
    <w:p w:rsidR="004A7C6E" w:rsidRPr="004A7C6E" w:rsidRDefault="004A7C6E" w:rsidP="004A7C6E">
      <w:pPr>
        <w:spacing w:after="0" w:line="240" w:lineRule="auto"/>
        <w:ind w:left="-1377" w:firstLine="1377"/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المختص                             مدير الإدارة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   وكيل الكلية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            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عميد الكلية </w:t>
      </w:r>
    </w:p>
    <w:p w:rsidR="004A7C6E" w:rsidRPr="004A7C6E" w:rsidRDefault="004A7C6E" w:rsidP="004A7C6E">
      <w:pPr>
        <w:spacing w:after="0" w:line="240" w:lineRule="auto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</w:pP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(أ0/ سوزان عبد الفتاح)</w:t>
      </w:r>
      <w:r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  <w:lang w:bidi="ar-EG"/>
        </w:rPr>
        <w:t xml:space="preserve">     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  <w:lang w:bidi="ar-EG"/>
        </w:rPr>
        <w:t xml:space="preserve">(أ0/أشرف الشرابي)     </w:t>
      </w:r>
      <w:r>
        <w:rPr>
          <w:rFonts w:ascii="Times New Roman" w:eastAsia="Times New Roman" w:hAnsi="Times New Roman" w:cs="Simplified Arabic" w:hint="cs"/>
          <w:b/>
          <w:bCs/>
          <w:sz w:val="20"/>
          <w:szCs w:val="28"/>
          <w:rtl/>
        </w:rPr>
        <w:t xml:space="preserve"> </w:t>
      </w:r>
      <w:r w:rsidRPr="00157C38">
        <w:rPr>
          <w:rFonts w:ascii="Times New Roman" w:eastAsia="Times New Roman" w:hAnsi="Times New Roman" w:cs="Simplified Arabic"/>
          <w:b/>
          <w:bCs/>
          <w:sz w:val="20"/>
          <w:szCs w:val="28"/>
          <w:rtl/>
        </w:rPr>
        <w:t xml:space="preserve">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( ا0د/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>صبحي شعبان شرف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)  </w:t>
      </w:r>
      <w:r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  <w:lang w:bidi="ar-EG"/>
        </w:rPr>
        <w:t xml:space="preserve">    ( ا0د/ جمال الدهشان )</w:t>
      </w:r>
      <w:r w:rsidRPr="00157C38">
        <w:rPr>
          <w:rFonts w:ascii="Times New Roman" w:eastAsia="Times New Roman" w:hAnsi="Times New Roman" w:cs="Simplified Arabic"/>
          <w:b/>
          <w:bCs/>
          <w:sz w:val="24"/>
          <w:szCs w:val="24"/>
          <w:rtl/>
        </w:rPr>
        <w:t xml:space="preserve">   </w:t>
      </w:r>
    </w:p>
    <w:p w:rsidR="00157C38" w:rsidRPr="00157C38" w:rsidRDefault="00157C38" w:rsidP="004A7C6E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157C38" w:rsidRPr="00157C38" w:rsidRDefault="00157C38" w:rsidP="00B57543">
      <w:pPr>
        <w:spacing w:after="0" w:line="240" w:lineRule="auto"/>
        <w:ind w:left="-1093" w:firstLine="1093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</w:p>
    <w:sectPr w:rsidR="00157C38" w:rsidRPr="00157C38" w:rsidSect="004A7C6E">
      <w:pgSz w:w="11906" w:h="16838"/>
      <w:pgMar w:top="1440" w:right="424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5B"/>
    <w:rsid w:val="00107DE3"/>
    <w:rsid w:val="00157C38"/>
    <w:rsid w:val="001A75F8"/>
    <w:rsid w:val="004A7C6E"/>
    <w:rsid w:val="004D5C16"/>
    <w:rsid w:val="006461B5"/>
    <w:rsid w:val="00651C1C"/>
    <w:rsid w:val="00656D5B"/>
    <w:rsid w:val="007D545B"/>
    <w:rsid w:val="00B57543"/>
    <w:rsid w:val="00C3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2018-05-14T10:45:00Z</dcterms:created>
  <dcterms:modified xsi:type="dcterms:W3CDTF">2018-05-20T07:35:00Z</dcterms:modified>
</cp:coreProperties>
</file>