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4B" w:rsidRDefault="009A30EB" w:rsidP="00901C4B">
      <w:pPr>
        <w:tabs>
          <w:tab w:val="center" w:pos="2855"/>
        </w:tabs>
        <w:rPr>
          <w:rtl/>
          <w:lang w:bidi="ar-EG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-733425</wp:posOffset>
            </wp:positionV>
            <wp:extent cx="2566035" cy="933450"/>
            <wp:effectExtent l="19050" t="0" r="5715" b="0"/>
            <wp:wrapNone/>
            <wp:docPr id="2" name="Picture 1" descr="http://mu.menofia.edu.eg/PrtlFiles/Faculties/fee/Portal/Images/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menofia.edu.eg/PrtlFiles/Faculties/fee/Portal/Images/i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C4B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-495300</wp:posOffset>
            </wp:positionV>
            <wp:extent cx="1600200" cy="695325"/>
            <wp:effectExtent l="0" t="0" r="0" b="0"/>
            <wp:wrapNone/>
            <wp:docPr id="1" name="Picture 1" descr="شعار%20الكلية%20ملون%20مفر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%20الكلية%20ملون%20مفر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CDCDC"/>
                        </a:clrFrom>
                        <a:clrTo>
                          <a:srgbClr val="DCDCD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1C4B">
        <w:rPr>
          <w:lang w:bidi="ar-EG"/>
        </w:rPr>
        <w:tab/>
      </w:r>
    </w:p>
    <w:p w:rsidR="00506861" w:rsidRDefault="00901C4B" w:rsidP="00506861">
      <w:pPr>
        <w:tabs>
          <w:tab w:val="center" w:pos="2855"/>
        </w:tabs>
        <w:rPr>
          <w:rFonts w:hint="cs"/>
          <w:sz w:val="32"/>
          <w:szCs w:val="32"/>
          <w:rtl/>
          <w:lang w:bidi="ar-EG"/>
        </w:rPr>
      </w:pPr>
      <w:r w:rsidRPr="00506861">
        <w:rPr>
          <w:rFonts w:hint="cs"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</w:t>
      </w:r>
      <w:r w:rsidR="00506861">
        <w:rPr>
          <w:rFonts w:hint="cs"/>
          <w:sz w:val="32"/>
          <w:szCs w:val="32"/>
          <w:rtl/>
          <w:lang w:bidi="ar-EG"/>
        </w:rPr>
        <w:t>ـــــــــــــــــــــــــــــــ</w:t>
      </w:r>
      <w:r w:rsidRPr="00506861">
        <w:rPr>
          <w:rFonts w:hint="cs"/>
          <w:sz w:val="32"/>
          <w:szCs w:val="32"/>
          <w:rtl/>
          <w:lang w:bidi="ar-EG"/>
        </w:rPr>
        <w:t>ـ</w:t>
      </w:r>
    </w:p>
    <w:p w:rsidR="00506861" w:rsidRDefault="00506861" w:rsidP="00506861">
      <w:pPr>
        <w:tabs>
          <w:tab w:val="center" w:pos="2855"/>
        </w:tabs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506861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عرض تقارير سير العملية التعليمية للأقسام العلمية بالكلية عن شهر ديسمبر</w:t>
      </w:r>
    </w:p>
    <w:p w:rsidR="00506861" w:rsidRPr="00506861" w:rsidRDefault="00506861" w:rsidP="00506861">
      <w:pPr>
        <w:tabs>
          <w:tab w:val="center" w:pos="2855"/>
        </w:tabs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724025" cy="1724025"/>
            <wp:effectExtent l="19050" t="0" r="9525" b="0"/>
            <wp:docPr id="4" name="Picture 2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F0" w:rsidRDefault="00506861" w:rsidP="00506861">
      <w:pPr>
        <w:tabs>
          <w:tab w:val="center" w:pos="2855"/>
        </w:tabs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50686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تم عرض تقارير سير العملية التعليمية للأقسام العلمية بالكلية عن شهر ديسمبر 2014 وذلك لأقسام : الإقتصاد المنزلى - علوم التربية الفنية - علوم التربية الموسيقية </w:t>
      </w:r>
      <w:r w:rsidRPr="00506861">
        <w:rPr>
          <w:rFonts w:cs="Simplified Arabic"/>
          <w:b/>
          <w:bCs/>
          <w:sz w:val="32"/>
          <w:szCs w:val="32"/>
          <w:rtl/>
          <w:lang w:bidi="ar-EG"/>
        </w:rPr>
        <w:t>–</w:t>
      </w:r>
      <w:r w:rsidRPr="0050686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العلوم التربوية والنفسية </w:t>
      </w:r>
      <w:r w:rsidRPr="00506861">
        <w:rPr>
          <w:rFonts w:cs="Simplified Arabic"/>
          <w:b/>
          <w:bCs/>
          <w:sz w:val="32"/>
          <w:szCs w:val="32"/>
          <w:rtl/>
          <w:lang w:bidi="ar-EG"/>
        </w:rPr>
        <w:t>–</w:t>
      </w:r>
      <w:r w:rsidRPr="0050686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تكنولوجيا التعليم - الإعلام التربوى .</w:t>
      </w:r>
    </w:p>
    <w:p w:rsidR="00754600" w:rsidRDefault="00754600" w:rsidP="00754600">
      <w:pPr>
        <w:tabs>
          <w:tab w:val="left" w:pos="5400"/>
        </w:tabs>
        <w:ind w:right="540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754600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العذر المرضى عن دخول الامتحان المقدم من الطالبة/ سمر أشرف عبد الحليم</w:t>
      </w:r>
    </w:p>
    <w:p w:rsidR="00754600" w:rsidRPr="00754600" w:rsidRDefault="00754600" w:rsidP="00754600">
      <w:pPr>
        <w:tabs>
          <w:tab w:val="left" w:pos="5400"/>
        </w:tabs>
        <w:ind w:right="540"/>
        <w:jc w:val="right"/>
        <w:rPr>
          <w:rFonts w:cs="Simplified Arabic" w:hint="cs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3267075" cy="1400175"/>
            <wp:effectExtent l="19050" t="0" r="9525" b="0"/>
            <wp:docPr id="5" name="Picture 3" descr="C:\Users\Administrato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600" w:rsidRDefault="00754600" w:rsidP="00754600">
      <w:pPr>
        <w:tabs>
          <w:tab w:val="left" w:pos="5400"/>
        </w:tabs>
        <w:ind w:right="540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754600">
        <w:rPr>
          <w:rFonts w:cs="Simplified Arabic" w:hint="cs"/>
          <w:b/>
          <w:bCs/>
          <w:sz w:val="32"/>
          <w:szCs w:val="32"/>
          <w:rtl/>
          <w:lang w:bidi="ar-EG"/>
        </w:rPr>
        <w:t>عرض مذكرة إدارة شئون التعليم والطلاب بخصوص العذر المرضى عن دخول امتحان للعام الجامعى 2014/2015 المقدم من الطالبة/ سمر أشرف عبد الحليم محمد عطيه المقيدة بالفرقة الثالثة قسم إعلام تربوى شعبة صحافة وإذاعة وتليفزيون نظراً لظروفها المرضية .</w:t>
      </w:r>
    </w:p>
    <w:p w:rsidR="00C63CC2" w:rsidRDefault="00C63CC2" w:rsidP="00754600">
      <w:pPr>
        <w:tabs>
          <w:tab w:val="left" w:pos="5400"/>
        </w:tabs>
        <w:ind w:right="540"/>
        <w:jc w:val="both"/>
        <w:rPr>
          <w:rFonts w:cs="Simplified Arabic" w:hint="cs"/>
          <w:sz w:val="28"/>
          <w:szCs w:val="28"/>
          <w:rtl/>
          <w:lang w:bidi="ar-EG"/>
        </w:rPr>
      </w:pPr>
    </w:p>
    <w:p w:rsidR="00C63CC2" w:rsidRDefault="00C63CC2" w:rsidP="00C63CC2">
      <w:pPr>
        <w:tabs>
          <w:tab w:val="left" w:pos="5400"/>
        </w:tabs>
        <w:ind w:right="540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C63CC2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العذر المرضى عن دخول الاامتحانات المقدم من الطالبة/ أحلام على شعلان</w:t>
      </w:r>
    </w:p>
    <w:p w:rsidR="00467256" w:rsidRPr="00C63CC2" w:rsidRDefault="00467256" w:rsidP="00467256">
      <w:pPr>
        <w:tabs>
          <w:tab w:val="left" w:pos="5400"/>
        </w:tabs>
        <w:ind w:right="540"/>
        <w:jc w:val="right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u w:val="single"/>
          <w:rtl/>
        </w:rPr>
        <w:drawing>
          <wp:inline distT="0" distB="0" distL="0" distR="0">
            <wp:extent cx="2771775" cy="1021576"/>
            <wp:effectExtent l="19050" t="0" r="9525" b="0"/>
            <wp:docPr id="6" name="Picture 4" descr="C:\Users\Administrato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02" cy="102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CC2" w:rsidRDefault="00C63CC2" w:rsidP="00754600">
      <w:pPr>
        <w:tabs>
          <w:tab w:val="left" w:pos="5400"/>
        </w:tabs>
        <w:ind w:right="540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C63CC2">
        <w:rPr>
          <w:rFonts w:cs="Simplified Arabic" w:hint="cs"/>
          <w:b/>
          <w:bCs/>
          <w:sz w:val="32"/>
          <w:szCs w:val="32"/>
          <w:rtl/>
          <w:lang w:bidi="ar-EG"/>
        </w:rPr>
        <w:t>تم عرض مذكرة إدارة شئون التعليم والطلاب بخصوص العذر المرضى عن دخول امتحان للعام الجامعى 2014/2015 المقدم من الطالبة/ أحلام على شعلان المقيدة بالفرقة الثانية قسم اقتصاد منزلى نظراً لظروفها المرضية</w:t>
      </w:r>
    </w:p>
    <w:p w:rsidR="009B117B" w:rsidRDefault="009B117B" w:rsidP="00754600">
      <w:pPr>
        <w:tabs>
          <w:tab w:val="left" w:pos="5400"/>
        </w:tabs>
        <w:ind w:right="540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9B117B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الإنتهاء من الجداول الدراسية للفصل الدراسى الثانى 2014/2015</w:t>
      </w:r>
    </w:p>
    <w:p w:rsidR="009B117B" w:rsidRPr="009B117B" w:rsidRDefault="009B117B" w:rsidP="009B117B">
      <w:pPr>
        <w:tabs>
          <w:tab w:val="left" w:pos="5400"/>
        </w:tabs>
        <w:ind w:right="540"/>
        <w:jc w:val="right"/>
        <w:rPr>
          <w:rFonts w:cs="Simplified Arabic" w:hint="cs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3381375" cy="1352550"/>
            <wp:effectExtent l="19050" t="0" r="9525" b="0"/>
            <wp:docPr id="7" name="Picture 5" descr="C:\Users\Administrato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7B" w:rsidRDefault="009B117B" w:rsidP="00754600">
      <w:pPr>
        <w:tabs>
          <w:tab w:val="left" w:pos="5400"/>
        </w:tabs>
        <w:ind w:right="540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9B117B">
        <w:rPr>
          <w:rFonts w:cs="Simplified Arabic" w:hint="cs"/>
          <w:b/>
          <w:bCs/>
          <w:sz w:val="32"/>
          <w:szCs w:val="32"/>
          <w:rtl/>
          <w:lang w:bidi="ar-EG"/>
        </w:rPr>
        <w:t>تم مخاطبة السادة رؤساء الأقسام العلمية بخصوص الإنتهاء من الخطة وإعداد الجداول الدراسية للفصل الدراسى الثانى 2014/2015 قبل بداية أجازة منتصف العام وموافاة وكيل الكلية بالجداول والخطة .</w:t>
      </w:r>
    </w:p>
    <w:p w:rsidR="009B117B" w:rsidRPr="009B117B" w:rsidRDefault="009B117B" w:rsidP="00754600">
      <w:pPr>
        <w:tabs>
          <w:tab w:val="left" w:pos="5400"/>
        </w:tabs>
        <w:ind w:right="540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9B117B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مناقشة التقارير الخاصة بسير التربية الميدانية</w:t>
      </w:r>
    </w:p>
    <w:p w:rsidR="009B117B" w:rsidRDefault="009B117B" w:rsidP="009B117B">
      <w:pPr>
        <w:tabs>
          <w:tab w:val="left" w:pos="5400"/>
        </w:tabs>
        <w:ind w:right="540"/>
        <w:jc w:val="right"/>
        <w:rPr>
          <w:rFonts w:cs="Simplified Arabic" w:hint="cs"/>
          <w:sz w:val="30"/>
          <w:szCs w:val="30"/>
          <w:rtl/>
          <w:lang w:bidi="ar-EG"/>
        </w:rPr>
      </w:pPr>
      <w:r>
        <w:rPr>
          <w:rFonts w:cs="Simplified Arabic"/>
          <w:noProof/>
          <w:sz w:val="30"/>
          <w:szCs w:val="30"/>
          <w:rtl/>
        </w:rPr>
        <w:drawing>
          <wp:inline distT="0" distB="0" distL="0" distR="0">
            <wp:extent cx="2066925" cy="1405813"/>
            <wp:effectExtent l="19050" t="0" r="9525" b="0"/>
            <wp:docPr id="8" name="Picture 6" descr="C:\Users\Administrato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0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7B" w:rsidRDefault="009B117B" w:rsidP="00754600">
      <w:pPr>
        <w:tabs>
          <w:tab w:val="left" w:pos="5400"/>
        </w:tabs>
        <w:ind w:right="540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9B117B"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 xml:space="preserve">تم  مناقشة التقارير الخاصة بسير التربية الميدانية خلال الفصل الدراسى الأول للعام الجامعى 2014/2015 .   </w:t>
      </w:r>
    </w:p>
    <w:p w:rsidR="009B117B" w:rsidRDefault="009B117B" w:rsidP="00754600">
      <w:pPr>
        <w:tabs>
          <w:tab w:val="left" w:pos="5400"/>
        </w:tabs>
        <w:ind w:right="540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9B117B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إعلان النتائج الدراسية</w:t>
      </w:r>
    </w:p>
    <w:p w:rsidR="009B117B" w:rsidRPr="009B117B" w:rsidRDefault="009B117B" w:rsidP="009B117B">
      <w:pPr>
        <w:tabs>
          <w:tab w:val="left" w:pos="5400"/>
        </w:tabs>
        <w:ind w:right="540"/>
        <w:jc w:val="right"/>
        <w:rPr>
          <w:rFonts w:cs="Simplified Arabic" w:hint="cs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1866900" cy="1562100"/>
            <wp:effectExtent l="19050" t="0" r="0" b="0"/>
            <wp:docPr id="10" name="Picture 8" descr="C:\Users\Administrato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7B" w:rsidRPr="009B117B" w:rsidRDefault="009B117B" w:rsidP="00754600">
      <w:pPr>
        <w:tabs>
          <w:tab w:val="left" w:pos="5400"/>
        </w:tabs>
        <w:ind w:right="540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تم </w:t>
      </w:r>
      <w:r w:rsidRPr="009B117B">
        <w:rPr>
          <w:rFonts w:cs="Simplified Arabic" w:hint="cs"/>
          <w:b/>
          <w:bCs/>
          <w:sz w:val="32"/>
          <w:szCs w:val="32"/>
          <w:rtl/>
          <w:lang w:bidi="ar-EG"/>
        </w:rPr>
        <w:t>مخاطبة السادة رؤساء الكنترولات بإعلان النتائج الدراسية فى موعد غايته أخر شهر فبراير 2015</w:t>
      </w:r>
    </w:p>
    <w:p w:rsidR="00965771" w:rsidRDefault="00965771" w:rsidP="00965771">
      <w:pPr>
        <w:ind w:right="540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965771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على تأجيل الإمتحان التطبيقى للطالبة/ إيمان جمال عمر</w:t>
      </w:r>
    </w:p>
    <w:p w:rsidR="00433FD2" w:rsidRPr="00433FD2" w:rsidRDefault="00433FD2" w:rsidP="00433FD2">
      <w:pPr>
        <w:ind w:right="540"/>
        <w:jc w:val="right"/>
        <w:rPr>
          <w:rFonts w:cs="Simplified Arabic" w:hint="cs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2438400" cy="1600200"/>
            <wp:effectExtent l="19050" t="0" r="0" b="0"/>
            <wp:docPr id="11" name="Picture 9" descr="C:\Users\Administrato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71" w:rsidRDefault="00965771" w:rsidP="00965771">
      <w:pPr>
        <w:ind w:right="540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965771">
        <w:rPr>
          <w:rFonts w:cs="Simplified Arabic" w:hint="cs"/>
          <w:b/>
          <w:bCs/>
          <w:sz w:val="32"/>
          <w:szCs w:val="32"/>
          <w:rtl/>
          <w:lang w:bidi="ar-EG"/>
        </w:rPr>
        <w:t>أوصت اللجنة بالموافقة على تأجيل الإمتحان التطبيقى لمادة التخصص (عود) فى الفصل الدراسى الأول للطالبة/ إيمان جمال عمر نوار المقيدة بالفرقة الأولى بمرحلة البكالوريوس فى العام الجامعى 2014/2015 حيث تعرضت لحادث أسفر عن كسر فى ذراعها الأيسر ولن تستطيع العزف على آلة التخصص العود ، ويرفع لمجلس الكلية .</w:t>
      </w:r>
    </w:p>
    <w:p w:rsidR="00C91247" w:rsidRDefault="00C91247" w:rsidP="00C91247">
      <w:pPr>
        <w:ind w:right="540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:rsidR="00C91247" w:rsidRDefault="00C91247" w:rsidP="00C91247">
      <w:pPr>
        <w:ind w:right="540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C91247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تعديل اسم الخريج/ مغيب السيد أحمد</w:t>
      </w:r>
    </w:p>
    <w:p w:rsidR="00C91247" w:rsidRPr="00C91247" w:rsidRDefault="00C91247" w:rsidP="00C91247">
      <w:pPr>
        <w:ind w:right="540"/>
        <w:jc w:val="right"/>
        <w:rPr>
          <w:rFonts w:cs="Simplified Arabic" w:hint="cs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2133600" cy="1409700"/>
            <wp:effectExtent l="19050" t="0" r="0" b="0"/>
            <wp:docPr id="13" name="Picture 1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247" w:rsidRDefault="00C91247" w:rsidP="00C91247">
      <w:pPr>
        <w:ind w:right="540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C91247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أوصت اللجنة بالموافقة على تعديل اسم الخريج/ مغيب السيد أحمد الديب (من واقع شهادة الميلاد القديمة) إلى عبد الرحمن السيد أحمد السيد الديب (من واقع شهادة الميلاد الجديدة) الحاصل على بكالوريوس تربية نوعية (شعبة إعلام تربوى </w:t>
      </w:r>
      <w:r w:rsidRPr="00C91247">
        <w:rPr>
          <w:rFonts w:cs="Simplified Arabic"/>
          <w:b/>
          <w:bCs/>
          <w:sz w:val="32"/>
          <w:szCs w:val="32"/>
          <w:rtl/>
          <w:lang w:bidi="ar-EG"/>
        </w:rPr>
        <w:t>–</w:t>
      </w:r>
      <w:r w:rsidRPr="00C91247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صحافة) دور مايو 1995 ، ويرفع لمجلس الكلية .</w:t>
      </w:r>
    </w:p>
    <w:p w:rsidR="00C91247" w:rsidRDefault="00C91247" w:rsidP="00C91247">
      <w:pPr>
        <w:ind w:right="540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C91247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بقبول العذر القهري عن مادة نشأة وسائل الإعلام</w:t>
      </w:r>
    </w:p>
    <w:p w:rsidR="00C91247" w:rsidRPr="00C91247" w:rsidRDefault="00C91247" w:rsidP="00C91247">
      <w:pPr>
        <w:ind w:right="540"/>
        <w:jc w:val="right"/>
        <w:rPr>
          <w:rFonts w:cs="Simplified Arabic" w:hint="cs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1514475" cy="1391680"/>
            <wp:effectExtent l="19050" t="0" r="9525" b="0"/>
            <wp:docPr id="14" name="Picture 1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247" w:rsidRDefault="00C91247" w:rsidP="00C91247">
      <w:pPr>
        <w:ind w:right="540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C91247">
        <w:rPr>
          <w:rFonts w:cs="Simplified Arabic" w:hint="cs"/>
          <w:b/>
          <w:bCs/>
          <w:sz w:val="32"/>
          <w:szCs w:val="32"/>
          <w:rtl/>
          <w:lang w:bidi="ar-EG"/>
        </w:rPr>
        <w:t>أوصت اللجنة بقبول العذر القهري لكل من : الطالبة/ شهد جلال محمد عبد الرحمن المقيدة بالفرقة الأولى إعلام تربوي عن مادة نشأة وسائل الإعلام والطالبة/ سمر السعيد على رمضان المقيدة بالفرقة الأولى تكنولوجيا التعليم عن مادة الإذاعة والتسجيلات الصوتية ، ويرفع لمجلس الكلية .</w:t>
      </w:r>
    </w:p>
    <w:p w:rsidR="007F244D" w:rsidRDefault="007F244D" w:rsidP="007F244D">
      <w:pPr>
        <w:ind w:right="540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:rsidR="007F244D" w:rsidRDefault="007F244D" w:rsidP="007F244D">
      <w:pPr>
        <w:ind w:right="540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:rsidR="007F244D" w:rsidRDefault="007F244D" w:rsidP="007F244D">
      <w:pPr>
        <w:ind w:right="540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  <w:r w:rsidRPr="007F244D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تقييم نظام تنسيق القبول بالجامعات والمعاهد</w:t>
      </w:r>
    </w:p>
    <w:p w:rsidR="007F244D" w:rsidRPr="00A168AB" w:rsidRDefault="00A168AB" w:rsidP="007F244D">
      <w:pPr>
        <w:ind w:right="540"/>
        <w:jc w:val="right"/>
        <w:rPr>
          <w:rFonts w:cs="Simplified Arabic" w:hint="cs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1708194" cy="1257300"/>
            <wp:effectExtent l="19050" t="0" r="6306" b="0"/>
            <wp:docPr id="16" name="Picture 14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94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4D" w:rsidRPr="007F244D" w:rsidRDefault="007F244D" w:rsidP="007F244D">
      <w:pPr>
        <w:ind w:right="540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:rsidR="007F244D" w:rsidRPr="007F244D" w:rsidRDefault="007F244D" w:rsidP="007F244D">
      <w:pPr>
        <w:ind w:right="540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7F244D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أوصت اللجنة بتشكيل لجنة لتقييم نظام تنسيق القبول بالجامعات والمعاهد من حيث الإيجابيات والسلبيات عن الفترة السابقة وأساليب تطويرها فى السنوات القادمة مكونة من :-  </w:t>
      </w:r>
    </w:p>
    <w:p w:rsidR="007F244D" w:rsidRPr="007F244D" w:rsidRDefault="007F244D" w:rsidP="007F244D">
      <w:pPr>
        <w:ind w:right="540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7F244D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أ.د/ جمعه حسين عبد الجواد </w:t>
      </w:r>
      <w:r w:rsidRPr="007F244D">
        <w:rPr>
          <w:rFonts w:cs="Simplified Arabic"/>
          <w:b/>
          <w:bCs/>
          <w:sz w:val="32"/>
          <w:szCs w:val="32"/>
          <w:rtl/>
          <w:lang w:bidi="ar-EG"/>
        </w:rPr>
        <w:t>–</w:t>
      </w:r>
      <w:r w:rsidRPr="007F244D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أ.د/ مجدى محمد الدسوقى </w:t>
      </w:r>
      <w:r w:rsidRPr="007F244D">
        <w:rPr>
          <w:rFonts w:cs="Simplified Arabic"/>
          <w:b/>
          <w:bCs/>
          <w:sz w:val="32"/>
          <w:szCs w:val="32"/>
          <w:rtl/>
          <w:lang w:bidi="ar-EG"/>
        </w:rPr>
        <w:t>–</w:t>
      </w:r>
      <w:r w:rsidRPr="007F244D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أ.د/ حنان حسني يشار من حيث الإيجابيات والسلبيات وتوصلت اللجنة للإيجابيات والسلبيات التالية :</w:t>
      </w:r>
    </w:p>
    <w:p w:rsidR="007F244D" w:rsidRPr="007F244D" w:rsidRDefault="007F244D" w:rsidP="007F244D">
      <w:pPr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7F244D">
        <w:rPr>
          <w:rFonts w:cs="Simplified Arabic" w:hint="cs"/>
          <w:b/>
          <w:bCs/>
          <w:sz w:val="32"/>
          <w:szCs w:val="32"/>
          <w:rtl/>
          <w:lang w:bidi="ar-EG"/>
        </w:rPr>
        <w:t>أولاً : السلبيات :</w:t>
      </w:r>
    </w:p>
    <w:p w:rsidR="007F244D" w:rsidRPr="007F244D" w:rsidRDefault="007F244D" w:rsidP="007F244D">
      <w:pPr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7F244D">
        <w:rPr>
          <w:rFonts w:cs="Simplified Arabic" w:hint="cs"/>
          <w:b/>
          <w:bCs/>
          <w:sz w:val="32"/>
          <w:szCs w:val="32"/>
          <w:rtl/>
          <w:lang w:bidi="ar-EG"/>
        </w:rPr>
        <w:t>1-مد فترة التحويلات الإلكترونية لمدة شهر من تاريخ تقدم الطالب على الموقع حتى يتمكن الطالب التحويل من كلية إلى كلية أخرى ومن قسم إلى قسم اخر داخل الكلية .</w:t>
      </w:r>
    </w:p>
    <w:p w:rsidR="007F244D" w:rsidRPr="007F244D" w:rsidRDefault="007F244D" w:rsidP="007F244D">
      <w:pPr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7F244D">
        <w:rPr>
          <w:rFonts w:cs="Simplified Arabic" w:hint="cs"/>
          <w:b/>
          <w:bCs/>
          <w:sz w:val="32"/>
          <w:szCs w:val="32"/>
          <w:rtl/>
          <w:lang w:bidi="ar-EG"/>
        </w:rPr>
        <w:t>2- يظل موقع مكتب التنسيق مفتوح طوال فترة التحويلات  .</w:t>
      </w:r>
    </w:p>
    <w:p w:rsidR="007F244D" w:rsidRPr="007F244D" w:rsidRDefault="007F244D" w:rsidP="007F244D">
      <w:pPr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7F244D">
        <w:rPr>
          <w:rFonts w:cs="Simplified Arabic" w:hint="cs"/>
          <w:b/>
          <w:bCs/>
          <w:sz w:val="32"/>
          <w:szCs w:val="32"/>
          <w:rtl/>
          <w:lang w:bidi="ar-EG"/>
        </w:rPr>
        <w:t>3- عدم الإلتزام بالأعداد المقررة من قبل الكلية والجامعة.</w:t>
      </w:r>
    </w:p>
    <w:p w:rsidR="007F244D" w:rsidRPr="007F244D" w:rsidRDefault="007F244D" w:rsidP="007F244D">
      <w:pPr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7F244D">
        <w:rPr>
          <w:rFonts w:cs="Simplified Arabic" w:hint="cs"/>
          <w:b/>
          <w:bCs/>
          <w:sz w:val="32"/>
          <w:szCs w:val="32"/>
          <w:rtl/>
          <w:lang w:bidi="ar-EG"/>
        </w:rPr>
        <w:t>4- كشوف الطلاب المستجدين تأتى إلى الكليات متأخرة .</w:t>
      </w:r>
    </w:p>
    <w:p w:rsidR="007F244D" w:rsidRPr="007F244D" w:rsidRDefault="007F244D" w:rsidP="007F244D">
      <w:pPr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7F244D">
        <w:rPr>
          <w:rFonts w:cs="Simplified Arabic" w:hint="cs"/>
          <w:b/>
          <w:bCs/>
          <w:sz w:val="32"/>
          <w:szCs w:val="32"/>
          <w:rtl/>
          <w:lang w:bidi="ar-EG"/>
        </w:rPr>
        <w:lastRenderedPageBreak/>
        <w:t>5- مكتب التنسيق يعطى فرصة ثانية لإختبارات القدرات فتكون هناك مرحلة ثانية بعد إعلان نتيجة الثانوية العامة .</w:t>
      </w:r>
    </w:p>
    <w:p w:rsidR="007F244D" w:rsidRPr="007F244D" w:rsidRDefault="007F244D" w:rsidP="007F244D">
      <w:pPr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7F244D">
        <w:rPr>
          <w:rFonts w:cs="Simplified Arabic" w:hint="cs"/>
          <w:b/>
          <w:bCs/>
          <w:sz w:val="32"/>
          <w:szCs w:val="32"/>
          <w:rtl/>
          <w:lang w:bidi="ar-EG"/>
        </w:rPr>
        <w:t>ثانياً : الإيجابيات :</w:t>
      </w:r>
    </w:p>
    <w:p w:rsidR="007F244D" w:rsidRPr="007F244D" w:rsidRDefault="007F244D" w:rsidP="007F244D">
      <w:pPr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7F244D">
        <w:rPr>
          <w:rFonts w:cs="Simplified Arabic" w:hint="cs"/>
          <w:b/>
          <w:bCs/>
          <w:sz w:val="32"/>
          <w:szCs w:val="32"/>
          <w:rtl/>
          <w:lang w:bidi="ar-EG"/>
        </w:rPr>
        <w:t>1-التوزيع الإلكترونى جيد .</w:t>
      </w:r>
    </w:p>
    <w:p w:rsidR="007F244D" w:rsidRPr="007F244D" w:rsidRDefault="007F244D" w:rsidP="007F244D">
      <w:pPr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7F244D">
        <w:rPr>
          <w:rFonts w:cs="Simplified Arabic" w:hint="cs"/>
          <w:b/>
          <w:bCs/>
          <w:sz w:val="32"/>
          <w:szCs w:val="32"/>
          <w:rtl/>
          <w:lang w:bidi="ar-EG"/>
        </w:rPr>
        <w:t xml:space="preserve">2- الكشوف صحيحة تماماً ومرتبة أبجدياً . </w:t>
      </w:r>
    </w:p>
    <w:p w:rsidR="007F244D" w:rsidRPr="007F244D" w:rsidRDefault="007F244D" w:rsidP="007F244D">
      <w:pPr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7F244D">
        <w:rPr>
          <w:rFonts w:cs="Simplified Arabic" w:hint="cs"/>
          <w:b/>
          <w:bCs/>
          <w:sz w:val="32"/>
          <w:szCs w:val="32"/>
          <w:rtl/>
          <w:lang w:bidi="ar-EG"/>
        </w:rPr>
        <w:t>3- جميع بيانات الطلاب صحيحة .</w:t>
      </w:r>
    </w:p>
    <w:p w:rsidR="007F244D" w:rsidRPr="007F244D" w:rsidRDefault="007F244D" w:rsidP="007F244D">
      <w:pPr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 w:rsidRPr="007F244D">
        <w:rPr>
          <w:rFonts w:cs="Simplified Arabic" w:hint="cs"/>
          <w:b/>
          <w:bCs/>
          <w:sz w:val="32"/>
          <w:szCs w:val="32"/>
          <w:rtl/>
          <w:lang w:bidi="ar-EG"/>
        </w:rPr>
        <w:t>4- عدم التقييد بالحد الأدنى بالمجموع فى قطاع الكليات ويتم التوزيع جغرافياً وهذا يعد ميزه . ، ويرفع لمجلس الكلية .</w:t>
      </w:r>
    </w:p>
    <w:p w:rsidR="00987B10" w:rsidRPr="007F244D" w:rsidRDefault="00987B10" w:rsidP="00C91247">
      <w:pPr>
        <w:ind w:right="540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</w:p>
    <w:p w:rsidR="00C91247" w:rsidRPr="00C91247" w:rsidRDefault="00C91247" w:rsidP="00C91247">
      <w:pPr>
        <w:ind w:right="540"/>
        <w:jc w:val="both"/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</w:pPr>
    </w:p>
    <w:p w:rsidR="00433FD2" w:rsidRPr="00965771" w:rsidRDefault="00433FD2" w:rsidP="00965771">
      <w:pPr>
        <w:ind w:right="540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:rsidR="00506861" w:rsidRPr="00506861" w:rsidRDefault="00506861" w:rsidP="00506861">
      <w:pPr>
        <w:tabs>
          <w:tab w:val="center" w:pos="2855"/>
        </w:tabs>
        <w:rPr>
          <w:b/>
          <w:bCs/>
          <w:sz w:val="32"/>
          <w:szCs w:val="32"/>
          <w:rtl/>
          <w:lang w:bidi="ar-EG"/>
        </w:rPr>
      </w:pPr>
    </w:p>
    <w:p w:rsidR="00F710F0" w:rsidRDefault="00F710F0" w:rsidP="00F710F0">
      <w:pPr>
        <w:ind w:firstLine="720"/>
        <w:jc w:val="right"/>
        <w:rPr>
          <w:sz w:val="32"/>
          <w:szCs w:val="32"/>
          <w:rtl/>
          <w:lang w:bidi="ar-EG"/>
        </w:rPr>
      </w:pPr>
    </w:p>
    <w:p w:rsidR="00C21AC8" w:rsidRPr="00C21AC8" w:rsidRDefault="00C21AC8" w:rsidP="00C21AC8">
      <w:pPr>
        <w:tabs>
          <w:tab w:val="left" w:pos="1331"/>
        </w:tabs>
        <w:jc w:val="both"/>
        <w:rPr>
          <w:rFonts w:ascii="Andalus" w:hAnsi="Andalus" w:cs="Andalus"/>
          <w:b/>
          <w:bCs/>
          <w:sz w:val="40"/>
          <w:szCs w:val="40"/>
          <w:rtl/>
          <w:lang w:bidi="ar-EG"/>
        </w:rPr>
      </w:pPr>
    </w:p>
    <w:sectPr w:rsidR="00C21AC8" w:rsidRPr="00C21AC8" w:rsidSect="00E664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6D" w:rsidRDefault="00F8796D" w:rsidP="007F244D">
      <w:pPr>
        <w:spacing w:after="0" w:line="240" w:lineRule="auto"/>
      </w:pPr>
      <w:r>
        <w:separator/>
      </w:r>
    </w:p>
  </w:endnote>
  <w:endnote w:type="continuationSeparator" w:id="1">
    <w:p w:rsidR="00F8796D" w:rsidRDefault="00F8796D" w:rsidP="007F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6D" w:rsidRDefault="00F8796D" w:rsidP="007F244D">
      <w:pPr>
        <w:spacing w:after="0" w:line="240" w:lineRule="auto"/>
      </w:pPr>
      <w:r>
        <w:separator/>
      </w:r>
    </w:p>
  </w:footnote>
  <w:footnote w:type="continuationSeparator" w:id="1">
    <w:p w:rsidR="00F8796D" w:rsidRDefault="00F8796D" w:rsidP="007F2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C4B"/>
    <w:rsid w:val="002630D5"/>
    <w:rsid w:val="00267931"/>
    <w:rsid w:val="00433FD2"/>
    <w:rsid w:val="00467256"/>
    <w:rsid w:val="00506861"/>
    <w:rsid w:val="00661353"/>
    <w:rsid w:val="00754600"/>
    <w:rsid w:val="007F244D"/>
    <w:rsid w:val="00901C4B"/>
    <w:rsid w:val="00965771"/>
    <w:rsid w:val="00987B10"/>
    <w:rsid w:val="009A30EB"/>
    <w:rsid w:val="009B117B"/>
    <w:rsid w:val="00A168AB"/>
    <w:rsid w:val="00C21AC8"/>
    <w:rsid w:val="00C52FDE"/>
    <w:rsid w:val="00C63CC2"/>
    <w:rsid w:val="00C91247"/>
    <w:rsid w:val="00E664A8"/>
    <w:rsid w:val="00F710F0"/>
    <w:rsid w:val="00F8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24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44D"/>
  </w:style>
  <w:style w:type="paragraph" w:styleId="Footer">
    <w:name w:val="footer"/>
    <w:basedOn w:val="Normal"/>
    <w:link w:val="FooterChar"/>
    <w:uiPriority w:val="99"/>
    <w:semiHidden/>
    <w:unhideWhenUsed/>
    <w:rsid w:val="007F24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2014-04-09T17:52:00Z</dcterms:created>
  <dcterms:modified xsi:type="dcterms:W3CDTF">2015-02-02T19:46:00Z</dcterms:modified>
</cp:coreProperties>
</file>