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3" w:rsidRDefault="007C6FF2" w:rsidP="00881243">
      <w:pPr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</w:pPr>
      <w:r w:rsidRPr="007C6FF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7C6FF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C6FF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للباحث/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 xml:space="preserve"> وسام</w:t>
      </w:r>
      <w:r w:rsidRPr="007C6FF2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إبراهيم</w:t>
      </w:r>
      <w:r w:rsidRPr="007C6FF2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اسماعيل</w:t>
      </w:r>
      <w:r w:rsidRPr="007C6FF2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العادلى</w:t>
      </w:r>
    </w:p>
    <w:p w:rsidR="007C6FF2" w:rsidRDefault="00881243" w:rsidP="00881243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685925" cy="1350083"/>
            <wp:effectExtent l="19050" t="0" r="9525" b="0"/>
            <wp:docPr id="7" name="صورة 1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56" w:rsidRDefault="007C6FF2" w:rsidP="00881243">
      <w:pPr>
        <w:rPr>
          <w:rFonts w:hint="cs"/>
          <w:sz w:val="32"/>
          <w:szCs w:val="32"/>
          <w:rtl/>
          <w:lang w:bidi="ar-EG"/>
        </w:rPr>
      </w:pPr>
      <w:r w:rsidRPr="007C6FF2">
        <w:rPr>
          <w:rFonts w:hint="cs"/>
          <w:sz w:val="32"/>
          <w:szCs w:val="32"/>
          <w:rtl/>
          <w:lang w:bidi="ar-EG"/>
        </w:rPr>
        <w:t xml:space="preserve">تم مواففة  مجلس الكلية علي </w:t>
      </w:r>
      <w:r w:rsidRPr="007C6FF2">
        <w:rPr>
          <w:rFonts w:cs="Simplified Arabic" w:hint="cs"/>
          <w:sz w:val="32"/>
          <w:szCs w:val="32"/>
          <w:rtl/>
          <w:lang w:bidi="ar-EG"/>
        </w:rPr>
        <w:t>تشكيل لجنة الحكم والمناقشة لدرجة الماجستير في التربية النوعية تخصص التربية الفنية مجال التصميم  وإخطار الجامعة بذلك للباحث/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وسام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إبراهيم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اسماعيل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العادلى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  </w:t>
      </w:r>
      <w:r w:rsidRPr="007C6FF2">
        <w:rPr>
          <w:rFonts w:hint="cs"/>
          <w:sz w:val="32"/>
          <w:szCs w:val="32"/>
          <w:rtl/>
          <w:lang w:bidi="ar-EG"/>
        </w:rPr>
        <w:t xml:space="preserve"> تحت عنوان "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توظيف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زخارف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حشوات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العصر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المملوكي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كمصدر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لإثراء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اللوحة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الزخرفية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لدى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طلاب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التربية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الفنية"</w:t>
      </w:r>
    </w:p>
    <w:p w:rsidR="007C6FF2" w:rsidRDefault="007C6FF2" w:rsidP="007C6FF2">
      <w:pPr>
        <w:rPr>
          <w:rFonts w:hint="cs"/>
          <w:sz w:val="32"/>
          <w:szCs w:val="32"/>
          <w:rtl/>
          <w:lang w:bidi="ar-EG"/>
        </w:rPr>
      </w:pPr>
    </w:p>
    <w:p w:rsidR="007C6FF2" w:rsidRDefault="007C6FF2" w:rsidP="007C6FF2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7C6FF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7C6FF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C6FF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للباحثه/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 xml:space="preserve"> إيناس</w:t>
      </w:r>
      <w:r w:rsidRPr="007C6FF2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عبدالمنعم</w:t>
      </w:r>
      <w:r w:rsidRPr="007C6FF2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عبدالفتاح</w:t>
      </w:r>
    </w:p>
    <w:p w:rsidR="00881243" w:rsidRPr="007C6FF2" w:rsidRDefault="00881243" w:rsidP="00881243">
      <w:pPr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881243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685925" cy="1628775"/>
            <wp:effectExtent l="19050" t="0" r="9525" b="0"/>
            <wp:docPr id="8" name="صورة 2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2" w:rsidRDefault="007C6FF2" w:rsidP="007C6FF2">
      <w:pPr>
        <w:rPr>
          <w:rFonts w:hint="cs"/>
          <w:sz w:val="32"/>
          <w:szCs w:val="32"/>
          <w:rtl/>
          <w:lang w:bidi="ar-EG"/>
        </w:rPr>
      </w:pPr>
      <w:r w:rsidRPr="007C6FF2">
        <w:rPr>
          <w:rFonts w:hint="cs"/>
          <w:sz w:val="32"/>
          <w:szCs w:val="32"/>
          <w:rtl/>
          <w:lang w:bidi="ar-EG"/>
        </w:rPr>
        <w:t xml:space="preserve">تم مواففة  مجلس الكلية علي </w:t>
      </w:r>
      <w:r w:rsidRPr="007C6FF2">
        <w:rPr>
          <w:rFonts w:cs="Simplified Arabic" w:hint="cs"/>
          <w:sz w:val="32"/>
          <w:szCs w:val="32"/>
          <w:rtl/>
          <w:lang w:bidi="ar-EG"/>
        </w:rPr>
        <w:t>تشكيل لجنة الحكم والمناقشة لدرجة الماجستير في التربية النوعية تخصص التربية الفنية مجال التصميم  وإخطار الجامعة بذلك للباحثه/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إيناس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عبدالمنعم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عبدالفتاح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طاحون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hint="cs"/>
          <w:sz w:val="32"/>
          <w:szCs w:val="32"/>
          <w:rtl/>
          <w:lang w:bidi="ar-EG"/>
        </w:rPr>
        <w:t xml:space="preserve"> تحت عنوان "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التطور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الشكلي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كمصدر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لإثراء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القيم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الفنية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للوحة</w:t>
      </w:r>
      <w:r w:rsidRPr="007C6FF2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الزخرفية</w:t>
      </w:r>
      <w:r w:rsidRPr="007C6FF2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7C6FF2">
        <w:rPr>
          <w:rFonts w:ascii="Calibri" w:eastAsia="SimSun" w:hAnsi="Calibri" w:hint="cs"/>
          <w:sz w:val="32"/>
          <w:szCs w:val="32"/>
          <w:rtl/>
          <w:lang w:eastAsia="zh-CN" w:bidi="ar-EG"/>
        </w:rPr>
        <w:t>"</w:t>
      </w:r>
    </w:p>
    <w:p w:rsidR="00613356" w:rsidRDefault="00613356" w:rsidP="007C6FF2">
      <w:pPr>
        <w:rPr>
          <w:rFonts w:hint="cs"/>
          <w:sz w:val="32"/>
          <w:szCs w:val="32"/>
          <w:rtl/>
          <w:lang w:bidi="ar-EG"/>
        </w:rPr>
      </w:pPr>
    </w:p>
    <w:p w:rsidR="00613356" w:rsidRPr="00613356" w:rsidRDefault="00613356" w:rsidP="00613356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1335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</w:t>
      </w:r>
      <w:r w:rsidRPr="0061335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61335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للباحثه/</w:t>
      </w:r>
      <w:r w:rsidRPr="006133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 xml:space="preserve"> شيماء</w:t>
      </w:r>
      <w:r w:rsidRPr="00613356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إبراهيم</w:t>
      </w:r>
      <w:r w:rsidRPr="00613356">
        <w:rPr>
          <w:rFonts w:ascii="Calibri" w:eastAsia="SimSun" w:hAnsi="Calibri" w:cs="Calibri"/>
          <w:b/>
          <w:bCs/>
          <w:sz w:val="32"/>
          <w:szCs w:val="32"/>
          <w:u w:val="single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مصطفى</w:t>
      </w:r>
      <w:r w:rsidRPr="00613356">
        <w:rPr>
          <w:rFonts w:ascii="Calibri" w:eastAsia="SimSun" w:hAnsi="Calibri" w:cs="Calibri"/>
          <w:b/>
          <w:bCs/>
          <w:sz w:val="32"/>
          <w:szCs w:val="32"/>
          <w:u w:val="single"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b/>
          <w:bCs/>
          <w:sz w:val="32"/>
          <w:szCs w:val="32"/>
          <w:u w:val="single"/>
          <w:rtl/>
          <w:lang w:eastAsia="zh-CN" w:bidi="ar-EG"/>
        </w:rPr>
        <w:t>سليمه</w:t>
      </w:r>
    </w:p>
    <w:p w:rsidR="00613356" w:rsidRDefault="00613356" w:rsidP="00613356">
      <w:pPr>
        <w:jc w:val="right"/>
        <w:rPr>
          <w:rFonts w:hint="cs"/>
          <w:sz w:val="32"/>
          <w:szCs w:val="32"/>
          <w:rtl/>
          <w:lang w:bidi="ar-EG"/>
        </w:rPr>
      </w:pPr>
    </w:p>
    <w:p w:rsidR="00613356" w:rsidRDefault="00613356" w:rsidP="00613356">
      <w:pPr>
        <w:rPr>
          <w:rFonts w:hint="cs"/>
          <w:sz w:val="32"/>
          <w:szCs w:val="32"/>
          <w:rtl/>
          <w:lang w:bidi="ar-EG"/>
        </w:rPr>
      </w:pPr>
      <w:r w:rsidRPr="00613356">
        <w:rPr>
          <w:rFonts w:hint="cs"/>
          <w:sz w:val="32"/>
          <w:szCs w:val="32"/>
          <w:rtl/>
          <w:lang w:bidi="ar-EG"/>
        </w:rPr>
        <w:t xml:space="preserve">تم مواففة  مجلس الكلية علي </w:t>
      </w:r>
      <w:r w:rsidRPr="00613356">
        <w:rPr>
          <w:rFonts w:cs="Simplified Arabic" w:hint="cs"/>
          <w:sz w:val="32"/>
          <w:szCs w:val="32"/>
          <w:rtl/>
          <w:lang w:bidi="ar-EG"/>
        </w:rPr>
        <w:t>تشكيل لجنة الحكم والمناقشة لدرجة الماجستير في التربية النوعية تخصص التربية الفنية مجال التصميم  وإخطار الجامعة بذلك للباحثه/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شيماء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إبراهيم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مصطفى</w:t>
      </w:r>
      <w:r w:rsidRPr="00613356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سليمه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hint="cs"/>
          <w:sz w:val="32"/>
          <w:szCs w:val="32"/>
          <w:rtl/>
          <w:lang w:bidi="ar-EG"/>
        </w:rPr>
        <w:t xml:space="preserve"> تحت عنوان "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 xml:space="preserve"> القيم</w:t>
      </w:r>
      <w:r w:rsidRPr="00613356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الملمسية</w:t>
      </w:r>
      <w:r w:rsidRPr="00613356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الناتجة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عن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عوامل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التعرية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وأثرها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على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الأسطح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كمدخل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لإثراء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اللوحة</w:t>
      </w:r>
      <w:r w:rsidRPr="00613356">
        <w:rPr>
          <w:rFonts w:ascii="Calibri" w:eastAsia="SimSun" w:hAnsi="Calibri" w:cs="Calibri"/>
          <w:sz w:val="32"/>
          <w:szCs w:val="32"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الزخرفية</w:t>
      </w:r>
      <w:r w:rsidRPr="00613356">
        <w:rPr>
          <w:rFonts w:ascii="Calibri" w:eastAsia="SimSun" w:hAnsi="Calibri" w:cs="Calibri"/>
          <w:sz w:val="32"/>
          <w:szCs w:val="32"/>
          <w:rtl/>
          <w:lang w:eastAsia="zh-CN" w:bidi="ar-EG"/>
        </w:rPr>
        <w:t xml:space="preserve"> </w:t>
      </w:r>
      <w:r w:rsidRPr="00613356">
        <w:rPr>
          <w:rFonts w:ascii="Calibri" w:eastAsia="SimSun" w:hAnsi="Calibri" w:hint="cs"/>
          <w:sz w:val="32"/>
          <w:szCs w:val="32"/>
          <w:rtl/>
          <w:lang w:eastAsia="zh-CN" w:bidi="ar-EG"/>
        </w:rPr>
        <w:t>"</w:t>
      </w:r>
    </w:p>
    <w:p w:rsidR="009C3B3C" w:rsidRDefault="009C3B3C" w:rsidP="00613356">
      <w:pPr>
        <w:rPr>
          <w:rFonts w:hint="cs"/>
          <w:sz w:val="32"/>
          <w:szCs w:val="32"/>
          <w:rtl/>
          <w:lang w:bidi="ar-EG"/>
        </w:rPr>
      </w:pPr>
    </w:p>
    <w:p w:rsidR="009C3B3C" w:rsidRDefault="009C3B3C" w:rsidP="009C3B3C">
      <w:pPr>
        <w:ind w:left="360"/>
        <w:jc w:val="lowKashida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9C3B3C">
        <w:rPr>
          <w:rFonts w:cs="Simplified Arabic" w:hint="cs"/>
          <w:bCs/>
          <w:sz w:val="32"/>
          <w:szCs w:val="32"/>
          <w:u w:val="single"/>
          <w:rtl/>
          <w:lang w:bidi="ar-EG"/>
        </w:rPr>
        <w:t>صرف مكافأة النشر العلمي</w:t>
      </w:r>
    </w:p>
    <w:p w:rsidR="009C5B5B" w:rsidRPr="009C5B5B" w:rsidRDefault="009C5B5B" w:rsidP="009C5B5B">
      <w:pPr>
        <w:ind w:left="360"/>
        <w:jc w:val="right"/>
        <w:rPr>
          <w:rFonts w:cs="Simplified Arabic" w:hint="cs"/>
          <w:bCs/>
          <w:sz w:val="32"/>
          <w:szCs w:val="32"/>
          <w:rtl/>
          <w:lang w:bidi="ar-EG"/>
        </w:rPr>
      </w:pPr>
      <w:r>
        <w:rPr>
          <w:rFonts w:cs="Simplified Arabic"/>
          <w:bCs/>
          <w:noProof/>
          <w:sz w:val="32"/>
          <w:szCs w:val="32"/>
          <w:rtl/>
        </w:rPr>
        <w:drawing>
          <wp:inline distT="0" distB="0" distL="0" distR="0">
            <wp:extent cx="1714500" cy="1714500"/>
            <wp:effectExtent l="19050" t="0" r="0" b="0"/>
            <wp:docPr id="9" name="صورة 3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3C" w:rsidRDefault="009C3B3C" w:rsidP="009C3B3C">
      <w:pPr>
        <w:ind w:left="360"/>
        <w:jc w:val="lowKashida"/>
        <w:rPr>
          <w:rFonts w:cs="Simplified Arabic" w:hint="cs"/>
          <w:bCs/>
          <w:rtl/>
          <w:lang w:bidi="ar-EG"/>
        </w:rPr>
      </w:pPr>
      <w:r>
        <w:rPr>
          <w:rFonts w:cs="Simplified Arabic" w:hint="cs"/>
          <w:bCs/>
          <w:rtl/>
          <w:lang w:bidi="ar-EG"/>
        </w:rPr>
        <w:t xml:space="preserve">أوصي مجلس الكلية بالموافقة علي </w:t>
      </w:r>
      <w:r w:rsidRPr="00EB0A0D">
        <w:rPr>
          <w:rFonts w:cs="Simplified Arabic" w:hint="cs"/>
          <w:bCs/>
          <w:rtl/>
          <w:lang w:bidi="ar-EG"/>
        </w:rPr>
        <w:t xml:space="preserve">صرف مكافأة النشر العلمي لكل من السيد أ.د. يحي عبد المنعم عبد الهادي </w:t>
      </w:r>
      <w:r>
        <w:rPr>
          <w:rFonts w:cs="Simplified Arabic" w:hint="cs"/>
          <w:bCs/>
          <w:rtl/>
          <w:lang w:bidi="ar-EG"/>
        </w:rPr>
        <w:t>ل</w:t>
      </w:r>
      <w:r w:rsidRPr="00EB0A0D">
        <w:rPr>
          <w:rFonts w:cs="Simplified Arabic" w:hint="cs"/>
          <w:bCs/>
          <w:rtl/>
          <w:lang w:bidi="ar-EG"/>
        </w:rPr>
        <w:t>عدد واحد  بحث والدكتورة/ زينب صلاح يوسف عدد  أثنين بحث</w:t>
      </w:r>
      <w:r w:rsidRPr="00835AEF">
        <w:rPr>
          <w:rFonts w:cs="Simplified Arabic" w:hint="cs"/>
          <w:bCs/>
          <w:rtl/>
          <w:lang w:bidi="ar-EG"/>
        </w:rPr>
        <w:t xml:space="preserve"> </w:t>
      </w:r>
      <w:r>
        <w:rPr>
          <w:rFonts w:cs="Simplified Arabic" w:hint="cs"/>
          <w:bCs/>
          <w:rtl/>
          <w:lang w:bidi="ar-EG"/>
        </w:rPr>
        <w:t xml:space="preserve">طبقا لما هو موضح بعد </w:t>
      </w:r>
      <w:r>
        <w:rPr>
          <w:rFonts w:cs="Simplified Arabic" w:hint="cs"/>
          <w:bCs/>
          <w:sz w:val="20"/>
          <w:szCs w:val="20"/>
          <w:rtl/>
          <w:lang w:bidi="ar-EG"/>
        </w:rPr>
        <w:t>وإخطار الجامعة بذلك0</w:t>
      </w:r>
    </w:p>
    <w:p w:rsidR="009C3B3C" w:rsidRPr="00835AEF" w:rsidRDefault="009C3B3C" w:rsidP="009C3B3C">
      <w:pPr>
        <w:autoSpaceDE w:val="0"/>
        <w:autoSpaceDN w:val="0"/>
        <w:adjustRightInd w:val="0"/>
        <w:ind w:left="360"/>
        <w:jc w:val="both"/>
        <w:rPr>
          <w:rFonts w:cs="Simplified Arabic"/>
          <w:bCs/>
          <w:rtl/>
          <w:lang w:bidi="ar-EG"/>
        </w:rPr>
      </w:pPr>
      <w:r w:rsidRPr="00835AEF">
        <w:rPr>
          <w:rFonts w:cs="Simplified Arabic" w:hint="cs"/>
          <w:bCs/>
          <w:rtl/>
          <w:lang w:bidi="ar-EG"/>
        </w:rPr>
        <w:t>السيد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الأستاذ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الدكتور</w:t>
      </w:r>
      <w:r w:rsidRPr="00835AEF">
        <w:rPr>
          <w:rFonts w:cs="Simplified Arabic"/>
          <w:bCs/>
          <w:rtl/>
          <w:lang w:bidi="ar-EG"/>
        </w:rPr>
        <w:t xml:space="preserve"> / </w:t>
      </w:r>
      <w:r w:rsidRPr="00835AEF">
        <w:rPr>
          <w:rFonts w:cs="Simplified Arabic" w:hint="cs"/>
          <w:bCs/>
          <w:rtl/>
          <w:lang w:bidi="ar-EG"/>
        </w:rPr>
        <w:t>يحى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عبدالمنعم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عبد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الهادى</w:t>
      </w:r>
      <w:r w:rsidRPr="00835AEF">
        <w:rPr>
          <w:rFonts w:cs="Simplified Arabic"/>
          <w:bCs/>
          <w:rtl/>
          <w:lang w:bidi="ar-EG"/>
        </w:rPr>
        <w:t xml:space="preserve">  </w:t>
      </w:r>
      <w:r w:rsidRPr="00835AEF">
        <w:rPr>
          <w:rFonts w:cs="Simplified Arabic" w:hint="cs"/>
          <w:bCs/>
          <w:rtl/>
          <w:lang w:bidi="ar-EG"/>
        </w:rPr>
        <w:t>الأستاذ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بالقسم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ورئيس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القسم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عن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بحثه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المعنون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بعنوان</w:t>
      </w:r>
      <w:r w:rsidRPr="00835AEF">
        <w:rPr>
          <w:rFonts w:cs="Simplified Arabic"/>
          <w:bCs/>
          <w:rtl/>
          <w:lang w:bidi="ar-EG"/>
        </w:rPr>
        <w:t xml:space="preserve"> " </w:t>
      </w:r>
      <w:r w:rsidRPr="00835AEF">
        <w:rPr>
          <w:rFonts w:cs="Simplified Arabic" w:hint="cs"/>
          <w:bCs/>
          <w:rtl/>
          <w:lang w:bidi="ar-EG"/>
        </w:rPr>
        <w:t>دور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المكملات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الغذائية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البروبيوتك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والأنيولين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فى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امتصاص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المعادن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وتحسين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الجهاز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المناعي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الفئران</w:t>
      </w:r>
      <w:r w:rsidRPr="00835AEF">
        <w:rPr>
          <w:rFonts w:cs="Simplified Arabic"/>
          <w:bCs/>
          <w:rtl/>
          <w:lang w:bidi="ar-EG"/>
        </w:rPr>
        <w:t xml:space="preserve"> " </w:t>
      </w:r>
      <w:r w:rsidRPr="00835AEF">
        <w:rPr>
          <w:rFonts w:cs="Simplified Arabic" w:hint="cs"/>
          <w:bCs/>
          <w:rtl/>
          <w:lang w:bidi="ar-EG"/>
        </w:rPr>
        <w:t>والذي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تم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نشره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مجلة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الاقتصاد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المنزلي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جامعة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المنوفية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نوفمبر</w:t>
      </w:r>
      <w:r w:rsidRPr="00835AEF">
        <w:rPr>
          <w:rFonts w:cs="Simplified Arabic"/>
          <w:bCs/>
          <w:rtl/>
          <w:lang w:bidi="ar-EG"/>
        </w:rPr>
        <w:t xml:space="preserve"> 2013 – </w:t>
      </w:r>
      <w:r w:rsidRPr="00835AEF">
        <w:rPr>
          <w:rFonts w:cs="Simplified Arabic" w:hint="cs"/>
          <w:bCs/>
          <w:rtl/>
          <w:lang w:bidi="ar-EG"/>
        </w:rPr>
        <w:t>المجلد</w:t>
      </w:r>
      <w:r w:rsidRPr="00835AEF">
        <w:rPr>
          <w:rFonts w:cs="Simplified Arabic"/>
          <w:bCs/>
          <w:rtl/>
          <w:lang w:bidi="ar-EG"/>
        </w:rPr>
        <w:t xml:space="preserve"> 23 . </w:t>
      </w:r>
    </w:p>
    <w:p w:rsidR="009C5B5B" w:rsidRDefault="009C3B3C" w:rsidP="009C5B5B">
      <w:pPr>
        <w:autoSpaceDE w:val="0"/>
        <w:autoSpaceDN w:val="0"/>
        <w:adjustRightInd w:val="0"/>
        <w:ind w:left="360"/>
        <w:jc w:val="both"/>
        <w:rPr>
          <w:rFonts w:cs="Simplified Arabic" w:hint="cs"/>
          <w:bCs/>
          <w:rtl/>
          <w:lang w:bidi="ar-EG"/>
        </w:rPr>
      </w:pPr>
      <w:r w:rsidRPr="00835AEF">
        <w:rPr>
          <w:rFonts w:cs="Simplified Arabic" w:hint="cs"/>
          <w:bCs/>
          <w:rtl/>
          <w:lang w:bidi="ar-EG"/>
        </w:rPr>
        <w:t>السيدة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الدكتور</w:t>
      </w:r>
      <w:r w:rsidRPr="00835AEF">
        <w:rPr>
          <w:rFonts w:cs="Simplified Arabic"/>
          <w:bCs/>
          <w:rtl/>
          <w:lang w:bidi="ar-EG"/>
        </w:rPr>
        <w:t xml:space="preserve"> / </w:t>
      </w:r>
      <w:r w:rsidRPr="00835AEF">
        <w:rPr>
          <w:rFonts w:cs="Simplified Arabic" w:hint="cs"/>
          <w:bCs/>
          <w:rtl/>
          <w:lang w:bidi="ar-EG"/>
        </w:rPr>
        <w:t>زينب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صلاح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محمود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يوسف</w:t>
      </w:r>
      <w:r w:rsidRPr="00835AEF">
        <w:rPr>
          <w:rFonts w:cs="Simplified Arabic"/>
          <w:bCs/>
          <w:rtl/>
          <w:lang w:bidi="ar-EG"/>
        </w:rPr>
        <w:t xml:space="preserve"> . </w:t>
      </w:r>
      <w:r w:rsidRPr="00835AEF">
        <w:rPr>
          <w:rFonts w:cs="Simplified Arabic" w:hint="cs"/>
          <w:bCs/>
          <w:rtl/>
          <w:lang w:bidi="ar-EG"/>
        </w:rPr>
        <w:t>المدرس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بالقسم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عن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بحثيها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المعنون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أولهما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بعنوان</w:t>
      </w:r>
      <w:r w:rsidRPr="00835AEF">
        <w:rPr>
          <w:rFonts w:cs="Simplified Arabic"/>
          <w:bCs/>
          <w:rtl/>
          <w:lang w:bidi="ar-EG"/>
        </w:rPr>
        <w:t xml:space="preserve"> " </w:t>
      </w:r>
      <w:r w:rsidRPr="00835AEF">
        <w:rPr>
          <w:rFonts w:cs="Simplified Arabic" w:hint="cs"/>
          <w:bCs/>
          <w:rtl/>
          <w:lang w:bidi="ar-EG"/>
        </w:rPr>
        <w:t>جودة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إدارة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الأزمات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الأسرية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وعلاقاتها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بالرضا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عن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الحياة</w:t>
      </w:r>
      <w:r w:rsidRPr="00835AEF">
        <w:rPr>
          <w:rFonts w:cs="Simplified Arabic"/>
          <w:bCs/>
          <w:rtl/>
          <w:lang w:bidi="ar-EG"/>
        </w:rPr>
        <w:t xml:space="preserve"> " </w:t>
      </w:r>
      <w:r w:rsidRPr="00835AEF">
        <w:rPr>
          <w:rFonts w:cs="Simplified Arabic" w:hint="cs"/>
          <w:bCs/>
          <w:rtl/>
          <w:lang w:bidi="ar-EG"/>
        </w:rPr>
        <w:t>والذي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تم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نشره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مجلة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الاقتصاد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المنزلي</w:t>
      </w:r>
      <w:r w:rsidRPr="00835AEF">
        <w:rPr>
          <w:rFonts w:cs="Simplified Arabic"/>
          <w:bCs/>
          <w:rtl/>
          <w:lang w:bidi="ar-EG"/>
        </w:rPr>
        <w:t xml:space="preserve"> . </w:t>
      </w:r>
      <w:r w:rsidRPr="00835AEF">
        <w:rPr>
          <w:rFonts w:cs="Simplified Arabic" w:hint="cs"/>
          <w:bCs/>
          <w:rtl/>
          <w:lang w:bidi="ar-EG"/>
        </w:rPr>
        <w:t>كلية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الاقتصاد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المنزلي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جامعة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المنوفية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المجلد</w:t>
      </w:r>
      <w:r w:rsidRPr="00835AEF">
        <w:rPr>
          <w:rFonts w:cs="Simplified Arabic"/>
          <w:bCs/>
          <w:rtl/>
          <w:lang w:bidi="ar-EG"/>
        </w:rPr>
        <w:t xml:space="preserve"> 24 </w:t>
      </w:r>
      <w:r w:rsidRPr="00835AEF">
        <w:rPr>
          <w:rFonts w:cs="Simplified Arabic" w:hint="cs"/>
          <w:bCs/>
          <w:rtl/>
          <w:lang w:bidi="ar-EG"/>
        </w:rPr>
        <w:t>العدد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الأول</w:t>
      </w:r>
      <w:r w:rsidRPr="00835AEF">
        <w:rPr>
          <w:rFonts w:cs="Simplified Arabic"/>
          <w:bCs/>
          <w:rtl/>
          <w:lang w:bidi="ar-EG"/>
        </w:rPr>
        <w:t xml:space="preserve"> 2014 . </w:t>
      </w:r>
      <w:r w:rsidRPr="00835AEF">
        <w:rPr>
          <w:rFonts w:cs="Simplified Arabic" w:hint="cs"/>
          <w:bCs/>
          <w:rtl/>
          <w:lang w:bidi="ar-EG"/>
        </w:rPr>
        <w:t>والمعنون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ثانيهما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بعنوان</w:t>
      </w:r>
      <w:r w:rsidRPr="00835AEF">
        <w:rPr>
          <w:rFonts w:cs="Simplified Arabic"/>
          <w:bCs/>
          <w:rtl/>
          <w:lang w:bidi="ar-EG"/>
        </w:rPr>
        <w:t xml:space="preserve"> " </w:t>
      </w:r>
      <w:r w:rsidRPr="00835AEF">
        <w:rPr>
          <w:rFonts w:cs="Simplified Arabic" w:hint="cs"/>
          <w:bCs/>
          <w:rtl/>
          <w:lang w:bidi="ar-EG"/>
        </w:rPr>
        <w:t>دراسة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تقييمية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لجودة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القرارات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الأسرية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المرتبطة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بتربية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الأبناء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ضوء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حقوق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الطفل</w:t>
      </w:r>
      <w:r w:rsidRPr="00835AEF">
        <w:rPr>
          <w:rFonts w:cs="Simplified Arabic"/>
          <w:bCs/>
          <w:rtl/>
          <w:lang w:bidi="ar-EG"/>
        </w:rPr>
        <w:t xml:space="preserve"> " </w:t>
      </w:r>
      <w:r w:rsidRPr="00835AEF">
        <w:rPr>
          <w:rFonts w:cs="Simplified Arabic" w:hint="cs"/>
          <w:bCs/>
          <w:rtl/>
          <w:lang w:bidi="ar-EG"/>
        </w:rPr>
        <w:t>والذي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تم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نشره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في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مجلة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الجمعية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المصرية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للاقتصاد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المنزلي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جامعة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حلوان</w:t>
      </w:r>
      <w:r w:rsidRPr="00835AEF">
        <w:rPr>
          <w:rFonts w:cs="Simplified Arabic"/>
          <w:bCs/>
          <w:rtl/>
          <w:lang w:bidi="ar-EG"/>
        </w:rPr>
        <w:t xml:space="preserve"> </w:t>
      </w:r>
      <w:r w:rsidRPr="00835AEF">
        <w:rPr>
          <w:rFonts w:cs="Simplified Arabic" w:hint="cs"/>
          <w:bCs/>
          <w:rtl/>
          <w:lang w:bidi="ar-EG"/>
        </w:rPr>
        <w:t>المجلد</w:t>
      </w:r>
      <w:r w:rsidRPr="00835AEF">
        <w:rPr>
          <w:rFonts w:cs="Simplified Arabic"/>
          <w:bCs/>
          <w:rtl/>
          <w:lang w:bidi="ar-EG"/>
        </w:rPr>
        <w:t xml:space="preserve"> 30 </w:t>
      </w:r>
      <w:r w:rsidRPr="00835AEF">
        <w:rPr>
          <w:rFonts w:cs="Simplified Arabic" w:hint="cs"/>
          <w:bCs/>
          <w:rtl/>
          <w:lang w:bidi="ar-EG"/>
        </w:rPr>
        <w:t>لسنة</w:t>
      </w:r>
      <w:r w:rsidR="009C5B5B">
        <w:rPr>
          <w:rFonts w:cs="Simplified Arabic"/>
          <w:bCs/>
          <w:rtl/>
          <w:lang w:bidi="ar-EG"/>
        </w:rPr>
        <w:t xml:space="preserve"> 2014 </w:t>
      </w:r>
    </w:p>
    <w:p w:rsidR="009C3B3C" w:rsidRDefault="009C3B3C" w:rsidP="009C3B3C">
      <w:pPr>
        <w:autoSpaceDE w:val="0"/>
        <w:autoSpaceDN w:val="0"/>
        <w:adjustRightInd w:val="0"/>
        <w:ind w:left="360"/>
        <w:jc w:val="both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9C3B3C">
        <w:rPr>
          <w:rFonts w:cs="Simplified Arabic" w:hint="cs"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 للباحثة/ فردوس عبد المنعم عبد الهادي</w:t>
      </w:r>
    </w:p>
    <w:p w:rsidR="00D209EA" w:rsidRPr="00D209EA" w:rsidRDefault="00D209EA" w:rsidP="00D209EA">
      <w:pPr>
        <w:autoSpaceDE w:val="0"/>
        <w:autoSpaceDN w:val="0"/>
        <w:adjustRightInd w:val="0"/>
        <w:ind w:left="360"/>
        <w:jc w:val="right"/>
        <w:rPr>
          <w:rFonts w:cs="Simplified Arabic" w:hint="cs"/>
          <w:bCs/>
          <w:sz w:val="32"/>
          <w:szCs w:val="32"/>
          <w:rtl/>
          <w:lang w:bidi="ar-EG"/>
        </w:rPr>
      </w:pPr>
      <w:r>
        <w:rPr>
          <w:rFonts w:cs="Simplified Arabic"/>
          <w:bCs/>
          <w:noProof/>
          <w:sz w:val="32"/>
          <w:szCs w:val="32"/>
          <w:rtl/>
        </w:rPr>
        <w:drawing>
          <wp:inline distT="0" distB="0" distL="0" distR="0">
            <wp:extent cx="1714500" cy="1714500"/>
            <wp:effectExtent l="19050" t="0" r="0" b="0"/>
            <wp:docPr id="13" name="صورة 4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3C" w:rsidRPr="009C3B3C" w:rsidRDefault="009C3B3C" w:rsidP="009C5B5B">
      <w:pPr>
        <w:ind w:left="360"/>
        <w:jc w:val="lowKashida"/>
        <w:rPr>
          <w:rFonts w:cs="Simplified Arabic" w:hint="cs"/>
          <w:b/>
          <w:sz w:val="32"/>
          <w:szCs w:val="32"/>
          <w:rtl/>
          <w:lang w:bidi="ar-EG"/>
        </w:rPr>
      </w:pPr>
      <w:r>
        <w:rPr>
          <w:rFonts w:cs="Simplified Arabic" w:hint="cs"/>
          <w:b/>
          <w:sz w:val="32"/>
          <w:szCs w:val="32"/>
          <w:rtl/>
          <w:lang w:bidi="ar-EG"/>
        </w:rPr>
        <w:t xml:space="preserve">أوصي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 xml:space="preserve">مجلس الكلية  بالموافقة علي تشكيل لجنة الحكم والمناقشة لدرجة الدكتوراه للباحثة/ فردوس عبد المنعم عبد الهادي المدرس الساعد في الاقتصاد المنزلي  تخصص التغذية وعلوم الأطعمة  طبقا لما هو موضح بعد وإخطار الجامعة بذلك0 </w:t>
      </w:r>
    </w:p>
    <w:tbl>
      <w:tblPr>
        <w:bidiVisual/>
        <w:tblW w:w="0" w:type="auto"/>
        <w:jc w:val="center"/>
        <w:tblLayout w:type="fixed"/>
        <w:tblLook w:val="0000"/>
      </w:tblPr>
      <w:tblGrid>
        <w:gridCol w:w="2294"/>
        <w:gridCol w:w="5244"/>
      </w:tblGrid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الاسم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الوظيفة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عبدالرحمن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محمد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عطيه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التغذية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وعلوم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الأطعمة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والعميد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الأسبق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لكلية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الاقتصاد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المنزلي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حلوان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مناقشاً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خارجياً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" 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فاطمة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الزهراء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أمين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محمود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تكنولوجيا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الأغذية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والعميد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الأسبق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لكلية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الاقتصاد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المنزلي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المنوفية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مناقشاً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على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بدوى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رصاص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 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التغذية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وعلوم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الأطعمة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المتفرغ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والعميد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الأسبق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لكلية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التربية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النوعية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المنوفية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مشرفاً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ومناقشاً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</w:t>
            </w:r>
          </w:p>
        </w:tc>
      </w:tr>
    </w:tbl>
    <w:p w:rsidR="009C3B3C" w:rsidRPr="00835AEF" w:rsidRDefault="009C3B3C" w:rsidP="009C3B3C">
      <w:pPr>
        <w:autoSpaceDE w:val="0"/>
        <w:autoSpaceDN w:val="0"/>
        <w:adjustRightInd w:val="0"/>
        <w:ind w:left="360"/>
        <w:jc w:val="both"/>
        <w:rPr>
          <w:rFonts w:cs="Simplified Arabic"/>
          <w:bCs/>
          <w:rtl/>
          <w:lang w:bidi="ar-EG"/>
        </w:rPr>
      </w:pPr>
    </w:p>
    <w:p w:rsidR="00D209EA" w:rsidRDefault="00D209EA" w:rsidP="00613356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D209EA" w:rsidRDefault="00D209EA" w:rsidP="00613356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D209EA" w:rsidRDefault="00D209EA" w:rsidP="00613356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</w:p>
    <w:p w:rsidR="009C3B3C" w:rsidRPr="009C3B3C" w:rsidRDefault="009C3B3C" w:rsidP="00613356">
      <w:pPr>
        <w:rPr>
          <w:rFonts w:hint="cs"/>
          <w:bCs/>
          <w:sz w:val="32"/>
          <w:szCs w:val="32"/>
          <w:u w:val="single"/>
          <w:rtl/>
          <w:lang w:bidi="ar-EG"/>
        </w:rPr>
      </w:pPr>
      <w:r w:rsidRPr="009C3B3C">
        <w:rPr>
          <w:rFonts w:cs="Simplified Arabic" w:hint="cs"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9C3B3C">
        <w:rPr>
          <w:rFonts w:hint="cs"/>
          <w:bCs/>
          <w:sz w:val="32"/>
          <w:szCs w:val="32"/>
          <w:u w:val="single"/>
          <w:rtl/>
          <w:lang w:bidi="ar-EG"/>
        </w:rPr>
        <w:t xml:space="preserve"> </w:t>
      </w:r>
      <w:r w:rsidRPr="009C3B3C">
        <w:rPr>
          <w:rFonts w:cs="Simplified Arabic" w:hint="cs"/>
          <w:bCs/>
          <w:sz w:val="32"/>
          <w:szCs w:val="32"/>
          <w:u w:val="single"/>
          <w:rtl/>
          <w:lang w:bidi="ar-EG"/>
        </w:rPr>
        <w:t xml:space="preserve">للسيدة / مريهان منصور كمال أبو سنة  </w:t>
      </w:r>
    </w:p>
    <w:p w:rsidR="009C3B3C" w:rsidRDefault="00D209EA" w:rsidP="009C3B3C">
      <w:pPr>
        <w:ind w:left="360" w:hanging="360"/>
        <w:jc w:val="right"/>
        <w:rPr>
          <w:rFonts w:cs="Simplified Arabic" w:hint="cs"/>
          <w:b/>
          <w:sz w:val="32"/>
          <w:szCs w:val="32"/>
          <w:rtl/>
          <w:lang w:bidi="ar-EG"/>
        </w:rPr>
      </w:pPr>
      <w:r>
        <w:rPr>
          <w:rFonts w:cs="Simplified Arabic"/>
          <w:b/>
          <w:noProof/>
          <w:sz w:val="32"/>
          <w:szCs w:val="32"/>
          <w:rtl/>
        </w:rPr>
        <w:drawing>
          <wp:inline distT="0" distB="0" distL="0" distR="0">
            <wp:extent cx="757944" cy="1038225"/>
            <wp:effectExtent l="19050" t="0" r="4056" b="0"/>
            <wp:docPr id="14" name="صورة 5" descr="C:\Users\Administrato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4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3C" w:rsidRPr="009C3B3C" w:rsidRDefault="009C3B3C" w:rsidP="009C3B3C">
      <w:pPr>
        <w:ind w:left="360" w:hanging="360"/>
        <w:jc w:val="lowKashida"/>
        <w:rPr>
          <w:rFonts w:cs="Simplified Arabic" w:hint="cs"/>
          <w:b/>
          <w:sz w:val="32"/>
          <w:szCs w:val="32"/>
          <w:rtl/>
          <w:lang w:bidi="ar-EG"/>
        </w:rPr>
      </w:pPr>
      <w:r>
        <w:rPr>
          <w:rFonts w:cs="Simplified Arabic" w:hint="cs"/>
          <w:b/>
          <w:sz w:val="32"/>
          <w:szCs w:val="32"/>
          <w:rtl/>
          <w:lang w:bidi="ar-EG"/>
        </w:rPr>
        <w:t xml:space="preserve">أوصي مجلس الكلية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 xml:space="preserve"> بالموافقة علي تشكيل لجنة الحكم والمناقشة لدرجة الدكتوراه للسيدة / مريهان منصور كمال أبو سنة  المدرس المساعد بقسم  الإعلام التربوي تخصص الصحافة والإذاعة والتلفزيون طبقا لما هو موضح بعد وإخطار الجامعة بذلك0</w:t>
      </w:r>
    </w:p>
    <w:tbl>
      <w:tblPr>
        <w:bidiVisual/>
        <w:tblW w:w="0" w:type="auto"/>
        <w:jc w:val="center"/>
        <w:tblLayout w:type="fixed"/>
        <w:tblLook w:val="0000"/>
      </w:tblPr>
      <w:tblGrid>
        <w:gridCol w:w="2294"/>
        <w:gridCol w:w="5244"/>
      </w:tblGrid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الاسم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الوظيفة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محمد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معوض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إبراهيم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الإعلام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بمعهد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الدراسات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العليا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للطفولة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عين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شمس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مشرفاً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ومناقشاً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رئيساً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" 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اعتماد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خلف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معبد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الإعلام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بمعهد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الدراسات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العليا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للطفولة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عين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شمس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مناقشاً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وائل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اسماعيل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عبدالبارى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 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الإعلام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ورئيس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قسم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الإعلام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بكلية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البنات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.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عين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شمس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مناقشا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</w:t>
            </w:r>
          </w:p>
        </w:tc>
      </w:tr>
      <w:tr w:rsidR="009C3B3C" w:rsidRPr="009C3B3C" w:rsidTr="0030383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9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>.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.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/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هناء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السيد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محمد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على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</w:p>
        </w:tc>
        <w:tc>
          <w:tcPr>
            <w:tcW w:w="524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9C3B3C" w:rsidRPr="009C3B3C" w:rsidRDefault="009C3B3C" w:rsidP="0030383F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</w:pP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أستاذ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الإعلام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المساعد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ورئيس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قسم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الإعلام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التربوى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بكلية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التربية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النوعية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جامعة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المنوفية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"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مشرفاً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hint="cs"/>
                <w:b/>
                <w:sz w:val="32"/>
                <w:szCs w:val="32"/>
                <w:rtl/>
                <w:lang w:eastAsia="zh-CN" w:bidi="ar-EG"/>
              </w:rPr>
              <w:t>ومناقشاً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lang w:eastAsia="zh-CN" w:bidi="ar-EG"/>
              </w:rPr>
              <w:t xml:space="preserve"> </w:t>
            </w:r>
            <w:r w:rsidRPr="009C3B3C">
              <w:rPr>
                <w:rFonts w:ascii="Calibri" w:eastAsia="SimSun" w:hAnsi="Calibri" w:cs="Calibri"/>
                <w:b/>
                <w:sz w:val="32"/>
                <w:szCs w:val="32"/>
                <w:rtl/>
                <w:lang w:eastAsia="zh-CN" w:bidi="ar-EG"/>
              </w:rPr>
              <w:t xml:space="preserve">" </w:t>
            </w:r>
          </w:p>
        </w:tc>
      </w:tr>
    </w:tbl>
    <w:p w:rsidR="009C3B3C" w:rsidRPr="009C3B3C" w:rsidRDefault="009C3B3C" w:rsidP="009C3B3C">
      <w:pPr>
        <w:ind w:left="360" w:hanging="360"/>
        <w:jc w:val="lowKashida"/>
        <w:rPr>
          <w:rFonts w:cs="Simplified Arabic"/>
          <w:b/>
          <w:sz w:val="32"/>
          <w:szCs w:val="32"/>
          <w:rtl/>
          <w:lang w:bidi="ar-EG"/>
        </w:rPr>
      </w:pPr>
    </w:p>
    <w:p w:rsidR="009C3B3C" w:rsidRPr="00EB0A0D" w:rsidRDefault="009C3B3C" w:rsidP="009C3B3C">
      <w:pPr>
        <w:ind w:left="360" w:hanging="360"/>
        <w:jc w:val="center"/>
        <w:rPr>
          <w:rFonts w:cs="Simplified Arabic" w:hint="cs"/>
          <w:bCs/>
          <w:sz w:val="20"/>
          <w:szCs w:val="20"/>
          <w:rtl/>
          <w:lang w:bidi="ar-EG"/>
        </w:rPr>
      </w:pPr>
      <w:r>
        <w:rPr>
          <w:rFonts w:cs="Simplified Arabic"/>
          <w:bCs/>
          <w:sz w:val="20"/>
          <w:szCs w:val="20"/>
          <w:rtl/>
          <w:lang w:bidi="ar-EG"/>
        </w:rPr>
        <w:br w:type="page"/>
      </w:r>
    </w:p>
    <w:p w:rsidR="009C3B3C" w:rsidRDefault="009C3B3C" w:rsidP="009C3B3C">
      <w:pPr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9C3B3C">
        <w:rPr>
          <w:rFonts w:cs="Simplified Arabic" w:hint="cs"/>
          <w:bCs/>
          <w:sz w:val="32"/>
          <w:szCs w:val="32"/>
          <w:u w:val="single"/>
          <w:rtl/>
          <w:lang w:bidi="ar-EG"/>
        </w:rPr>
        <w:lastRenderedPageBreak/>
        <w:t>تحديد فترة القبول للطلاب المتقدمين للدراسات العليا بالكلية</w:t>
      </w:r>
    </w:p>
    <w:p w:rsidR="006477AF" w:rsidRPr="009C3B3C" w:rsidRDefault="006477AF" w:rsidP="006477AF">
      <w:pPr>
        <w:jc w:val="right"/>
        <w:rPr>
          <w:rFonts w:cs="Simplified Arabic" w:hint="cs"/>
          <w:bCs/>
          <w:sz w:val="32"/>
          <w:szCs w:val="32"/>
          <w:u w:val="single"/>
          <w:rtl/>
          <w:lang w:bidi="ar-EG"/>
        </w:rPr>
      </w:pPr>
      <w:r w:rsidRPr="006477AF">
        <w:rPr>
          <w:rFonts w:cs="Simplified Arabic"/>
          <w:bCs/>
          <w:noProof/>
          <w:sz w:val="32"/>
          <w:szCs w:val="32"/>
          <w:rtl/>
        </w:rPr>
        <w:drawing>
          <wp:inline distT="0" distB="0" distL="0" distR="0">
            <wp:extent cx="1524000" cy="990600"/>
            <wp:effectExtent l="19050" t="0" r="0" b="0"/>
            <wp:docPr id="15" name="صورة 6" descr="C:\Users\Administrato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56" w:rsidRPr="009C3B3C" w:rsidRDefault="009C3B3C" w:rsidP="009C3B3C">
      <w:pPr>
        <w:rPr>
          <w:rFonts w:hint="cs"/>
          <w:b/>
          <w:sz w:val="32"/>
          <w:szCs w:val="32"/>
          <w:rtl/>
          <w:lang w:bidi="ar-EG"/>
        </w:rPr>
      </w:pPr>
      <w:r w:rsidRPr="009C3B3C">
        <w:rPr>
          <w:rFonts w:cs="Simplified Arabic" w:hint="cs"/>
          <w:b/>
          <w:sz w:val="32"/>
          <w:szCs w:val="32"/>
          <w:rtl/>
          <w:lang w:bidi="ar-EG"/>
        </w:rPr>
        <w:t xml:space="preserve">أوصي </w:t>
      </w:r>
      <w:r>
        <w:rPr>
          <w:rFonts w:cs="Simplified Arabic" w:hint="cs"/>
          <w:b/>
          <w:sz w:val="32"/>
          <w:szCs w:val="32"/>
          <w:rtl/>
          <w:lang w:bidi="ar-EG"/>
        </w:rPr>
        <w:t xml:space="preserve">مجلس الكلية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 xml:space="preserve"> بالموافقة علي تحديد فترة القبول للطلاب المتقدمين للدراسات العليا بالكلية " دبلوم ـ ماجستير ـ دكتوراه " للعام الجامعي 2015/2016 بدءاً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من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15/9/2015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حتى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15/10/2015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على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أن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يكون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موعد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المقابلات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الشخصية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للطلاب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المتقدمين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للدراسات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العليا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بالكلية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خلال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العام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الجامعي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2015/2016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الفترة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من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25/10/2015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وحتى</w:t>
      </w:r>
      <w:r w:rsidRPr="009C3B3C">
        <w:rPr>
          <w:rFonts w:cs="Simplified Arabic"/>
          <w:b/>
          <w:sz w:val="32"/>
          <w:szCs w:val="32"/>
          <w:rtl/>
          <w:lang w:bidi="ar-EG"/>
        </w:rPr>
        <w:t xml:space="preserve"> 5/11/2015 </w:t>
      </w:r>
      <w:r w:rsidRPr="009C3B3C">
        <w:rPr>
          <w:rFonts w:cs="Simplified Arabic" w:hint="cs"/>
          <w:b/>
          <w:sz w:val="32"/>
          <w:szCs w:val="32"/>
          <w:rtl/>
          <w:lang w:bidi="ar-EG"/>
        </w:rPr>
        <w:t>وإخطار الجامعة بذلك0</w:t>
      </w:r>
    </w:p>
    <w:sectPr w:rsidR="00613356" w:rsidRPr="009C3B3C" w:rsidSect="00220250">
      <w:headerReference w:type="default" r:id="rId14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3D" w:rsidRDefault="0023143D" w:rsidP="00531E56">
      <w:pPr>
        <w:spacing w:after="0" w:line="240" w:lineRule="auto"/>
      </w:pPr>
      <w:r>
        <w:separator/>
      </w:r>
    </w:p>
  </w:endnote>
  <w:endnote w:type="continuationSeparator" w:id="1">
    <w:p w:rsidR="0023143D" w:rsidRDefault="0023143D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3D" w:rsidRDefault="0023143D" w:rsidP="00531E56">
      <w:pPr>
        <w:spacing w:after="0" w:line="240" w:lineRule="auto"/>
      </w:pPr>
      <w:r>
        <w:separator/>
      </w:r>
    </w:p>
  </w:footnote>
  <w:footnote w:type="continuationSeparator" w:id="1">
    <w:p w:rsidR="0023143D" w:rsidRDefault="0023143D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40EFA"/>
    <w:rsid w:val="0005704E"/>
    <w:rsid w:val="000A2D9F"/>
    <w:rsid w:val="000B61D3"/>
    <w:rsid w:val="000E3FF0"/>
    <w:rsid w:val="0011214A"/>
    <w:rsid w:val="00167D6D"/>
    <w:rsid w:val="001879FC"/>
    <w:rsid w:val="001F0AEA"/>
    <w:rsid w:val="0021198B"/>
    <w:rsid w:val="00215D03"/>
    <w:rsid w:val="00220250"/>
    <w:rsid w:val="00222A0B"/>
    <w:rsid w:val="0023050F"/>
    <w:rsid w:val="0023143D"/>
    <w:rsid w:val="00231865"/>
    <w:rsid w:val="002630D5"/>
    <w:rsid w:val="00267931"/>
    <w:rsid w:val="00273E22"/>
    <w:rsid w:val="00273F98"/>
    <w:rsid w:val="002B6190"/>
    <w:rsid w:val="002C6BA9"/>
    <w:rsid w:val="002C6E89"/>
    <w:rsid w:val="002E02A3"/>
    <w:rsid w:val="00344F86"/>
    <w:rsid w:val="00355001"/>
    <w:rsid w:val="0038118B"/>
    <w:rsid w:val="00397EB3"/>
    <w:rsid w:val="003A09DC"/>
    <w:rsid w:val="003C0C50"/>
    <w:rsid w:val="003C120F"/>
    <w:rsid w:val="003C470C"/>
    <w:rsid w:val="003D1BF6"/>
    <w:rsid w:val="003E66DF"/>
    <w:rsid w:val="00402AA3"/>
    <w:rsid w:val="00457E81"/>
    <w:rsid w:val="004627EC"/>
    <w:rsid w:val="004641D7"/>
    <w:rsid w:val="00490B3B"/>
    <w:rsid w:val="004B4AF5"/>
    <w:rsid w:val="004C7F9D"/>
    <w:rsid w:val="00531E56"/>
    <w:rsid w:val="005375D9"/>
    <w:rsid w:val="005733E9"/>
    <w:rsid w:val="005771C6"/>
    <w:rsid w:val="005922DC"/>
    <w:rsid w:val="00613356"/>
    <w:rsid w:val="006269BD"/>
    <w:rsid w:val="00647139"/>
    <w:rsid w:val="006477AF"/>
    <w:rsid w:val="006630DB"/>
    <w:rsid w:val="006737A3"/>
    <w:rsid w:val="00681A64"/>
    <w:rsid w:val="006F51ED"/>
    <w:rsid w:val="0071040C"/>
    <w:rsid w:val="00760DE8"/>
    <w:rsid w:val="007719AA"/>
    <w:rsid w:val="00780029"/>
    <w:rsid w:val="007914A7"/>
    <w:rsid w:val="007A66D1"/>
    <w:rsid w:val="007C6FF2"/>
    <w:rsid w:val="007D15A9"/>
    <w:rsid w:val="00802A49"/>
    <w:rsid w:val="00845A2E"/>
    <w:rsid w:val="00881243"/>
    <w:rsid w:val="008B36BA"/>
    <w:rsid w:val="008C34D6"/>
    <w:rsid w:val="008D7E16"/>
    <w:rsid w:val="00901C4B"/>
    <w:rsid w:val="00904753"/>
    <w:rsid w:val="0092388F"/>
    <w:rsid w:val="00923D46"/>
    <w:rsid w:val="009327C9"/>
    <w:rsid w:val="009556D8"/>
    <w:rsid w:val="009838D5"/>
    <w:rsid w:val="00987C46"/>
    <w:rsid w:val="009A30EB"/>
    <w:rsid w:val="009B04B7"/>
    <w:rsid w:val="009C06C6"/>
    <w:rsid w:val="009C3B3C"/>
    <w:rsid w:val="009C5B5B"/>
    <w:rsid w:val="00A241E0"/>
    <w:rsid w:val="00A36CC1"/>
    <w:rsid w:val="00A36EC6"/>
    <w:rsid w:val="00A41BA9"/>
    <w:rsid w:val="00A63503"/>
    <w:rsid w:val="00A63681"/>
    <w:rsid w:val="00A7630E"/>
    <w:rsid w:val="00A926C2"/>
    <w:rsid w:val="00AA1558"/>
    <w:rsid w:val="00AD10CA"/>
    <w:rsid w:val="00B41455"/>
    <w:rsid w:val="00B61FDE"/>
    <w:rsid w:val="00B9271C"/>
    <w:rsid w:val="00BF5215"/>
    <w:rsid w:val="00C60D35"/>
    <w:rsid w:val="00C734F0"/>
    <w:rsid w:val="00CC2D56"/>
    <w:rsid w:val="00CD388F"/>
    <w:rsid w:val="00D01AFD"/>
    <w:rsid w:val="00D15438"/>
    <w:rsid w:val="00D209EA"/>
    <w:rsid w:val="00D23251"/>
    <w:rsid w:val="00D35E8B"/>
    <w:rsid w:val="00D524DA"/>
    <w:rsid w:val="00D55728"/>
    <w:rsid w:val="00D6426C"/>
    <w:rsid w:val="00D74CF8"/>
    <w:rsid w:val="00D856F0"/>
    <w:rsid w:val="00E02C05"/>
    <w:rsid w:val="00E36508"/>
    <w:rsid w:val="00E4309B"/>
    <w:rsid w:val="00E654B6"/>
    <w:rsid w:val="00E664A8"/>
    <w:rsid w:val="00EA13EF"/>
    <w:rsid w:val="00EA6180"/>
    <w:rsid w:val="00ED13A6"/>
    <w:rsid w:val="00EF698C"/>
    <w:rsid w:val="00F635F2"/>
    <w:rsid w:val="00F8239D"/>
    <w:rsid w:val="00FB7E0E"/>
    <w:rsid w:val="00FC34AB"/>
    <w:rsid w:val="00FE220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  <w:style w:type="paragraph" w:styleId="a8">
    <w:name w:val="Normal (Web)"/>
    <w:basedOn w:val="a"/>
    <w:uiPriority w:val="99"/>
    <w:unhideWhenUsed/>
    <w:rsid w:val="009B04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A1A9-AD47-4AE3-8E0B-A8FE2D3E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4294967226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99</cp:revision>
  <dcterms:created xsi:type="dcterms:W3CDTF">2014-04-09T15:52:00Z</dcterms:created>
  <dcterms:modified xsi:type="dcterms:W3CDTF">2015-07-21T10:04:00Z</dcterms:modified>
</cp:coreProperties>
</file>