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93" w:rsidRDefault="00EB3593" w:rsidP="00EB3593">
      <w:pPr>
        <w:jc w:val="center"/>
        <w:rPr>
          <w:rFonts w:cs="PT Bold Heading" w:hint="cs"/>
          <w:sz w:val="38"/>
          <w:szCs w:val="38"/>
          <w:u w:val="single"/>
          <w:rtl/>
          <w:lang w:bidi="ar-EG"/>
        </w:rPr>
      </w:pPr>
      <w:r w:rsidRPr="00474F5F">
        <w:rPr>
          <w:rFonts w:cs="PT Bold Heading" w:hint="cs"/>
          <w:sz w:val="38"/>
          <w:szCs w:val="38"/>
          <w:u w:val="single"/>
          <w:rtl/>
          <w:lang w:bidi="ar-EG"/>
        </w:rPr>
        <w:t>ملحــق (5-2)</w:t>
      </w:r>
    </w:p>
    <w:p w:rsidR="00EB3593" w:rsidRPr="00474F5F" w:rsidRDefault="00EB3593" w:rsidP="00EB3593">
      <w:pPr>
        <w:jc w:val="center"/>
        <w:rPr>
          <w:rFonts w:cs="PT Bold Heading" w:hint="cs"/>
          <w:sz w:val="38"/>
          <w:szCs w:val="38"/>
          <w:lang w:bidi="ar-EG"/>
        </w:rPr>
      </w:pPr>
      <w:r w:rsidRPr="00474F5F">
        <w:rPr>
          <w:rFonts w:cs="PT Bold Heading" w:hint="cs"/>
          <w:sz w:val="38"/>
          <w:szCs w:val="38"/>
          <w:rtl/>
          <w:lang w:bidi="ar-EG"/>
        </w:rPr>
        <w:t xml:space="preserve">قســم </w:t>
      </w:r>
      <w:r w:rsidRPr="00474F5F">
        <w:rPr>
          <w:rFonts w:cs="PT Bold Heading" w:hint="cs"/>
          <w:sz w:val="32"/>
          <w:szCs w:val="32"/>
          <w:rtl/>
          <w:lang w:bidi="ar-EG"/>
        </w:rPr>
        <w:t>هندسة القوى الميكانيكية</w:t>
      </w:r>
      <w:r w:rsidRPr="00474F5F">
        <w:rPr>
          <w:rFonts w:cs="PT Bold Heading" w:hint="cs"/>
          <w:sz w:val="38"/>
          <w:szCs w:val="38"/>
          <w:rtl/>
          <w:lang w:bidi="ar-EG"/>
        </w:rPr>
        <w:t xml:space="preserve"> </w:t>
      </w:r>
    </w:p>
    <w:p w:rsidR="00EB3593" w:rsidRPr="001D5158" w:rsidRDefault="00EB3593" w:rsidP="00EB3593">
      <w:pPr>
        <w:jc w:val="center"/>
        <w:rPr>
          <w:rFonts w:cs="PT Bold Heading" w:hint="cs"/>
          <w:sz w:val="32"/>
          <w:szCs w:val="32"/>
          <w:rtl/>
          <w:lang w:bidi="ar-EG"/>
        </w:rPr>
      </w:pPr>
      <w:r w:rsidRPr="001D5158">
        <w:rPr>
          <w:rFonts w:cs="PT Bold Heading" w:hint="eastAsia"/>
          <w:sz w:val="32"/>
          <w:szCs w:val="32"/>
          <w:rtl/>
          <w:lang w:bidi="ar-EG"/>
        </w:rPr>
        <w:t>محتوى</w:t>
      </w:r>
      <w:r w:rsidRPr="001D5158">
        <w:rPr>
          <w:rFonts w:cs="PT Bold Heading"/>
          <w:sz w:val="32"/>
          <w:szCs w:val="32"/>
          <w:rtl/>
          <w:lang w:bidi="ar-EG"/>
        </w:rPr>
        <w:t xml:space="preserve"> مقررات درج</w:t>
      </w:r>
      <w:r w:rsidRPr="001D5158">
        <w:rPr>
          <w:rFonts w:cs="PT Bold Heading" w:hint="cs"/>
          <w:sz w:val="32"/>
          <w:szCs w:val="32"/>
          <w:rtl/>
          <w:lang w:bidi="ar-EG"/>
        </w:rPr>
        <w:t xml:space="preserve">ة </w:t>
      </w:r>
      <w:r w:rsidRPr="001D5158">
        <w:rPr>
          <w:rFonts w:cs="PT Bold Heading"/>
          <w:sz w:val="32"/>
          <w:szCs w:val="32"/>
          <w:rtl/>
          <w:lang w:bidi="ar-EG"/>
        </w:rPr>
        <w:t>الماجستير</w:t>
      </w:r>
      <w:r w:rsidRPr="001D5158">
        <w:rPr>
          <w:rFonts w:cs="PT Bold Heading" w:hint="cs"/>
          <w:sz w:val="32"/>
          <w:szCs w:val="32"/>
          <w:rtl/>
          <w:lang w:bidi="ar-EG"/>
        </w:rPr>
        <w:t xml:space="preserve"> في هندسة ال</w:t>
      </w:r>
      <w:r>
        <w:rPr>
          <w:rFonts w:cs="PT Bold Heading" w:hint="cs"/>
          <w:sz w:val="32"/>
          <w:szCs w:val="32"/>
          <w:rtl/>
          <w:lang w:bidi="ar-EG"/>
        </w:rPr>
        <w:t>قوى المي</w:t>
      </w:r>
      <w:r w:rsidRPr="001D5158">
        <w:rPr>
          <w:rFonts w:cs="PT Bold Heading" w:hint="cs"/>
          <w:sz w:val="32"/>
          <w:szCs w:val="32"/>
          <w:rtl/>
          <w:lang w:bidi="ar-EG"/>
        </w:rPr>
        <w:t>ك</w:t>
      </w:r>
      <w:r>
        <w:rPr>
          <w:rFonts w:cs="PT Bold Heading" w:hint="cs"/>
          <w:sz w:val="32"/>
          <w:szCs w:val="32"/>
          <w:rtl/>
          <w:lang w:bidi="ar-EG"/>
        </w:rPr>
        <w:t>انيكية</w:t>
      </w:r>
    </w:p>
    <w:p w:rsidR="00EB3593" w:rsidRDefault="00EB3593" w:rsidP="00EB3593">
      <w:pPr>
        <w:spacing w:before="60" w:after="60" w:line="500" w:lineRule="atLeast"/>
        <w:jc w:val="center"/>
        <w:rPr>
          <w:rFonts w:cs="Simplified Arabic" w:hint="cs"/>
          <w:b/>
          <w:bCs/>
          <w:sz w:val="28"/>
          <w:szCs w:val="28"/>
          <w:rtl/>
          <w:lang w:bidi="ar-EG"/>
        </w:rPr>
      </w:pPr>
    </w:p>
    <w:p w:rsidR="00EB3593" w:rsidRDefault="00EB3593" w:rsidP="00EB3593">
      <w:pPr>
        <w:spacing w:before="60" w:after="60" w:line="500" w:lineRule="atLeast"/>
        <w:jc w:val="center"/>
        <w:rPr>
          <w:rFonts w:cs="Simplified Arabic" w:hint="cs"/>
          <w:b/>
          <w:bCs/>
          <w:sz w:val="28"/>
          <w:szCs w:val="28"/>
          <w:rtl/>
          <w:lang w:bidi="ar-EG"/>
        </w:rPr>
      </w:pPr>
    </w:p>
    <w:p w:rsidR="00EB3593" w:rsidRDefault="00EB3593" w:rsidP="00EB3593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>MPE 601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انتقال</w:t>
      </w:r>
      <w:r>
        <w:rPr>
          <w:rFonts w:cs="Simplified Arabic"/>
          <w:b/>
          <w:bCs/>
          <w:sz w:val="28"/>
          <w:szCs w:val="28"/>
          <w:rtl/>
        </w:rPr>
        <w:t xml:space="preserve"> الكتله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قانون</w:t>
      </w:r>
      <w:r>
        <w:rPr>
          <w:rFonts w:cs="Simplified Arabic"/>
          <w:sz w:val="26"/>
          <w:szCs w:val="26"/>
          <w:rtl/>
        </w:rPr>
        <w:t xml:space="preserve"> فيك ، </w:t>
      </w:r>
      <w:r>
        <w:rPr>
          <w:rFonts w:cs="Simplified Arabic" w:hint="eastAsia"/>
          <w:sz w:val="26"/>
          <w:szCs w:val="26"/>
          <w:rtl/>
        </w:rPr>
        <w:t>تناظر</w:t>
      </w:r>
      <w:r>
        <w:rPr>
          <w:rFonts w:cs="Simplified Arabic"/>
          <w:sz w:val="26"/>
          <w:szCs w:val="26"/>
          <w:rtl/>
        </w:rPr>
        <w:t xml:space="preserve"> رينولد ، معامل كولبرن 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رقم </w:t>
      </w:r>
      <w:r>
        <w:rPr>
          <w:rFonts w:cs="Simplified Arabic" w:hint="eastAsia"/>
          <w:sz w:val="26"/>
          <w:szCs w:val="26"/>
          <w:rtl/>
        </w:rPr>
        <w:t>لويس</w:t>
      </w:r>
      <w:r>
        <w:rPr>
          <w:rFonts w:cs="Simplified Arabic"/>
          <w:sz w:val="26"/>
          <w:szCs w:val="26"/>
          <w:rtl/>
        </w:rPr>
        <w:t xml:space="preserve">  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تناظر بين حرارة الحمل وانتقال </w:t>
      </w:r>
      <w:r>
        <w:rPr>
          <w:rFonts w:cs="Simplified Arabic" w:hint="eastAsia"/>
          <w:sz w:val="26"/>
          <w:szCs w:val="26"/>
          <w:rtl/>
        </w:rPr>
        <w:t>الكتلة</w:t>
      </w:r>
      <w:r>
        <w:rPr>
          <w:rFonts w:cs="Simplified Arabic"/>
          <w:sz w:val="26"/>
          <w:szCs w:val="26"/>
          <w:rtl/>
        </w:rPr>
        <w:t xml:space="preserve"> ، تطبيقات لمعدات التلامس المباشر</w:t>
      </w:r>
      <w:r>
        <w:rPr>
          <w:rFonts w:cs="Simplified Arabic" w:hint="cs"/>
          <w:sz w:val="26"/>
          <w:szCs w:val="26"/>
          <w:rtl/>
        </w:rPr>
        <w:t>0</w:t>
      </w:r>
      <w:r>
        <w:rPr>
          <w:rFonts w:cs="Simplified Arabic"/>
          <w:sz w:val="26"/>
          <w:szCs w:val="26"/>
          <w:rtl/>
        </w:rPr>
        <w:t xml:space="preserve"> </w:t>
      </w:r>
    </w:p>
    <w:p w:rsidR="00EB3593" w:rsidRDefault="00EB3593" w:rsidP="00EB3593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>MPE 602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تحويل</w:t>
      </w:r>
      <w:r>
        <w:rPr>
          <w:rFonts w:cs="Simplified Arabic"/>
          <w:b/>
          <w:bCs/>
          <w:sz w:val="28"/>
          <w:szCs w:val="28"/>
          <w:rtl/>
        </w:rPr>
        <w:t xml:space="preserve"> الطاقة الجديدة والمتجددة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تحويل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الطاقة</w:t>
      </w:r>
      <w:r>
        <w:rPr>
          <w:rFonts w:cs="Simplified Arabic"/>
          <w:sz w:val="26"/>
          <w:szCs w:val="26"/>
          <w:rtl/>
        </w:rPr>
        <w:t xml:space="preserve"> غير المباشر : الحرارة الأرضية ، العادم الصلب ، الكتلة الحيوية 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المد والجزر ، الأمواج ، </w:t>
      </w:r>
      <w:r>
        <w:rPr>
          <w:rFonts w:cs="Simplified Arabic" w:hint="eastAsia"/>
          <w:sz w:val="26"/>
          <w:szCs w:val="26"/>
          <w:rtl/>
        </w:rPr>
        <w:t>تخزين</w:t>
      </w:r>
      <w:r>
        <w:rPr>
          <w:rFonts w:cs="Simplified Arabic"/>
          <w:sz w:val="26"/>
          <w:szCs w:val="26"/>
          <w:rtl/>
        </w:rPr>
        <w:t xml:space="preserve"> الطاقة ، </w:t>
      </w:r>
      <w:r>
        <w:rPr>
          <w:rFonts w:cs="Simplified Arabic" w:hint="eastAsia"/>
          <w:sz w:val="26"/>
          <w:szCs w:val="26"/>
          <w:rtl/>
        </w:rPr>
        <w:t>تحويل</w:t>
      </w:r>
      <w:r>
        <w:rPr>
          <w:rFonts w:cs="Simplified Arabic"/>
          <w:sz w:val="26"/>
          <w:szCs w:val="26"/>
          <w:rtl/>
        </w:rPr>
        <w:t xml:space="preserve"> الطاقة المباشر : الكهروحرارى ، الثرموايونى ، الهيدروديناميكى بالمغناطيس </w:t>
      </w:r>
      <w:r>
        <w:rPr>
          <w:rFonts w:cs="Simplified Arabic" w:hint="cs"/>
          <w:sz w:val="26"/>
          <w:szCs w:val="26"/>
          <w:rtl/>
        </w:rPr>
        <w:t>-</w:t>
      </w:r>
      <w:r>
        <w:rPr>
          <w:rFonts w:cs="Simplified Arabic"/>
          <w:sz w:val="26"/>
          <w:szCs w:val="26"/>
          <w:rtl/>
        </w:rPr>
        <w:t xml:space="preserve"> الطاقة الحرة وخلايا الوقود ، التأثير الكيميائى الضوئى والخلايا الشمسية . </w:t>
      </w:r>
    </w:p>
    <w:p w:rsidR="00EB3593" w:rsidRDefault="00EB3593" w:rsidP="00EB3593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</w:rPr>
        <w:t>MPE 603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اساسيات</w:t>
      </w:r>
      <w:r>
        <w:rPr>
          <w:rFonts w:cs="Simplified Arabic"/>
          <w:b/>
          <w:bCs/>
          <w:sz w:val="28"/>
          <w:szCs w:val="28"/>
          <w:rtl/>
        </w:rPr>
        <w:t xml:space="preserve"> فى تكييف الهواء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السكرومترى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مبادئ فسيولوجية ، الصحة والراحة ، عمليات تكييف الهواء البسيطة ، أنظمة نقل </w:t>
      </w:r>
      <w:r>
        <w:rPr>
          <w:rFonts w:cs="Simplified Arabic" w:hint="eastAsia"/>
          <w:sz w:val="26"/>
          <w:szCs w:val="26"/>
          <w:rtl/>
        </w:rPr>
        <w:t>الهواء</w:t>
      </w:r>
      <w:r>
        <w:rPr>
          <w:rFonts w:cs="Simplified Arabic"/>
          <w:sz w:val="26"/>
          <w:szCs w:val="26"/>
          <w:rtl/>
        </w:rPr>
        <w:t xml:space="preserve"> . تقدير الحمل الصيفى والشتوى .  </w:t>
      </w:r>
    </w:p>
    <w:p w:rsidR="00EB3593" w:rsidRDefault="00EB3593" w:rsidP="00EB3593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MEP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604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الطاقة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الشمسية وطاقة </w:t>
      </w:r>
      <w:r>
        <w:rPr>
          <w:rFonts w:cs="Simplified Arabic" w:hint="eastAsia"/>
          <w:b/>
          <w:bCs/>
          <w:sz w:val="28"/>
          <w:szCs w:val="28"/>
          <w:rtl/>
        </w:rPr>
        <w:t>الرياح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الأشعاع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الشمسى</w:t>
      </w:r>
      <w:r>
        <w:rPr>
          <w:rFonts w:cs="Simplified Arabic"/>
          <w:sz w:val="26"/>
          <w:szCs w:val="26"/>
          <w:rtl/>
        </w:rPr>
        <w:t xml:space="preserve"> ، الإشعاع الشمسى المتاح ، الخصائص الأشعاعية للمواد الغير منفذة . </w:t>
      </w:r>
      <w:r>
        <w:rPr>
          <w:rFonts w:cs="Simplified Arabic" w:hint="eastAsia"/>
          <w:sz w:val="26"/>
          <w:szCs w:val="26"/>
          <w:rtl/>
        </w:rPr>
        <w:t>المجمعات</w:t>
      </w:r>
      <w:r>
        <w:rPr>
          <w:rFonts w:cs="Simplified Arabic"/>
          <w:sz w:val="26"/>
          <w:szCs w:val="26"/>
          <w:rtl/>
        </w:rPr>
        <w:t xml:space="preserve"> الشمسية ذات اللوح المستوى ، مجمعات التركيز ، تخزين الطاقة ، أنظمة </w:t>
      </w:r>
      <w:r>
        <w:rPr>
          <w:rFonts w:cs="Simplified Arabic" w:hint="eastAsia"/>
          <w:sz w:val="26"/>
          <w:szCs w:val="26"/>
          <w:rtl/>
        </w:rPr>
        <w:t>لتسخين</w:t>
      </w:r>
      <w:r>
        <w:rPr>
          <w:rFonts w:cs="Simplified Arabic"/>
          <w:sz w:val="26"/>
          <w:szCs w:val="26"/>
          <w:rtl/>
        </w:rPr>
        <w:t xml:space="preserve"> الشمسى والأقتصاديات ، البرك الشمسية ذات تدرج ملحى ، مبادئ  </w:t>
      </w:r>
      <w:r>
        <w:rPr>
          <w:rFonts w:cs="Simplified Arabic" w:hint="eastAsia"/>
          <w:sz w:val="26"/>
          <w:szCs w:val="26"/>
          <w:rtl/>
        </w:rPr>
        <w:t>قدرة</w:t>
      </w:r>
      <w:r>
        <w:rPr>
          <w:rFonts w:cs="Simplified Arabic"/>
          <w:sz w:val="26"/>
          <w:szCs w:val="26"/>
          <w:rtl/>
        </w:rPr>
        <w:t xml:space="preserve"> الرياح ، تصميم وأداء .  </w:t>
      </w:r>
    </w:p>
    <w:p w:rsidR="00EB3593" w:rsidRDefault="00EB3593" w:rsidP="00EB3593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605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معدات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التبريد وتكييف </w:t>
      </w:r>
      <w:r>
        <w:rPr>
          <w:rFonts w:cs="Simplified Arabic" w:hint="eastAsia"/>
          <w:b/>
          <w:bCs/>
          <w:sz w:val="28"/>
          <w:szCs w:val="28"/>
          <w:rtl/>
        </w:rPr>
        <w:t>الهواء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lastRenderedPageBreak/>
        <w:t>المبخرات</w:t>
      </w:r>
      <w:r>
        <w:rPr>
          <w:rFonts w:cs="Simplified Arabic"/>
          <w:sz w:val="26"/>
          <w:szCs w:val="26"/>
          <w:rtl/>
        </w:rPr>
        <w:t xml:space="preserve"> ، </w:t>
      </w:r>
      <w:r>
        <w:rPr>
          <w:rFonts w:cs="Simplified Arabic" w:hint="eastAsia"/>
          <w:sz w:val="26"/>
          <w:szCs w:val="26"/>
          <w:rtl/>
        </w:rPr>
        <w:t>الضواغط</w:t>
      </w:r>
      <w:r>
        <w:rPr>
          <w:rFonts w:cs="Simplified Arabic"/>
          <w:sz w:val="26"/>
          <w:szCs w:val="26"/>
          <w:rtl/>
        </w:rPr>
        <w:t xml:space="preserve"> ، المكثفات ، وسائل التمدد ، الأنابيب والتركيبات ، أبراج التبريد ، المواد </w:t>
      </w:r>
      <w:r>
        <w:rPr>
          <w:rFonts w:cs="Simplified Arabic" w:hint="eastAsia"/>
          <w:sz w:val="26"/>
          <w:szCs w:val="26"/>
          <w:rtl/>
        </w:rPr>
        <w:t>العازلة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تخطيط المحطات ، ملفات التسخين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ملفات التبريد وازال</w:t>
      </w:r>
      <w:r>
        <w:rPr>
          <w:rFonts w:cs="Simplified Arabic" w:hint="cs"/>
          <w:sz w:val="26"/>
          <w:szCs w:val="26"/>
          <w:rtl/>
        </w:rPr>
        <w:t>ة</w:t>
      </w:r>
      <w:r>
        <w:rPr>
          <w:rFonts w:cs="Simplified Arabic"/>
          <w:sz w:val="26"/>
          <w:szCs w:val="26"/>
          <w:rtl/>
        </w:rPr>
        <w:t xml:space="preserve"> الرطوبة ، المراوح ، المضخات ، وحدات لتكثيف ، وحدات تك</w:t>
      </w:r>
      <w:r>
        <w:rPr>
          <w:rFonts w:cs="Simplified Arabic" w:hint="cs"/>
          <w:sz w:val="26"/>
          <w:szCs w:val="26"/>
          <w:rtl/>
        </w:rPr>
        <w:t>ي</w:t>
      </w:r>
      <w:r>
        <w:rPr>
          <w:rFonts w:cs="Simplified Arabic"/>
          <w:sz w:val="26"/>
          <w:szCs w:val="26"/>
          <w:rtl/>
        </w:rPr>
        <w:t xml:space="preserve">يف </w:t>
      </w:r>
      <w:r>
        <w:rPr>
          <w:rFonts w:cs="Simplified Arabic" w:hint="eastAsia"/>
          <w:sz w:val="26"/>
          <w:szCs w:val="26"/>
          <w:rtl/>
        </w:rPr>
        <w:t>الهواء</w:t>
      </w:r>
      <w:r>
        <w:rPr>
          <w:rFonts w:cs="Simplified Arabic"/>
          <w:sz w:val="26"/>
          <w:szCs w:val="26"/>
          <w:rtl/>
        </w:rPr>
        <w:t xml:space="preserve"> ، وحدات قائمة بذاتها .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 w:hint="cs"/>
          <w:sz w:val="26"/>
          <w:szCs w:val="26"/>
          <w:rtl/>
        </w:rPr>
      </w:pPr>
    </w:p>
    <w:p w:rsidR="00EB3593" w:rsidRDefault="00EB3593" w:rsidP="00EB3593">
      <w:pPr>
        <w:spacing w:before="60" w:after="60" w:line="500" w:lineRule="atLeast"/>
        <w:jc w:val="lowKashida"/>
        <w:rPr>
          <w:rFonts w:cs="Simplified Arabic" w:hint="cs"/>
          <w:sz w:val="26"/>
          <w:szCs w:val="26"/>
          <w:rtl/>
        </w:rPr>
      </w:pPr>
    </w:p>
    <w:p w:rsidR="00EB3593" w:rsidRDefault="00EB3593" w:rsidP="00EB3593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PE 606 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تطبيقات</w:t>
      </w:r>
      <w:r>
        <w:rPr>
          <w:rFonts w:cs="Simplified Arabic"/>
          <w:b/>
          <w:bCs/>
          <w:sz w:val="28"/>
          <w:szCs w:val="28"/>
          <w:rtl/>
        </w:rPr>
        <w:t xml:space="preserve"> فى التبريد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تخزين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المواد</w:t>
      </w:r>
      <w:r>
        <w:rPr>
          <w:rFonts w:cs="Simplified Arabic"/>
          <w:sz w:val="26"/>
          <w:szCs w:val="26"/>
          <w:rtl/>
        </w:rPr>
        <w:t xml:space="preserve"> الغذائية المبردة والمجمدة مخازن التبريد ، توزيع المواد الغذائية المبردة </w:t>
      </w:r>
      <w:r>
        <w:rPr>
          <w:rFonts w:cs="Simplified Arabic" w:hint="eastAsia"/>
          <w:sz w:val="26"/>
          <w:szCs w:val="26"/>
          <w:rtl/>
        </w:rPr>
        <w:t>والمجمدة</w:t>
      </w:r>
      <w:r>
        <w:rPr>
          <w:rFonts w:cs="Simplified Arabic"/>
          <w:sz w:val="26"/>
          <w:szCs w:val="26"/>
          <w:rtl/>
        </w:rPr>
        <w:t xml:space="preserve"> ، عربات النقل والمقطورات ، العربات المبردة والنقل البحرى والهوائى ، </w:t>
      </w:r>
      <w:r>
        <w:rPr>
          <w:rFonts w:cs="Simplified Arabic" w:hint="eastAsia"/>
          <w:sz w:val="26"/>
          <w:szCs w:val="26"/>
          <w:rtl/>
        </w:rPr>
        <w:t>صناعة</w:t>
      </w:r>
      <w:r>
        <w:rPr>
          <w:rFonts w:cs="Simplified Arabic"/>
          <w:sz w:val="26"/>
          <w:szCs w:val="26"/>
          <w:rtl/>
        </w:rPr>
        <w:t xml:space="preserve"> الثلج ، تطبيقات درجة الحرارة المنخفضة .  </w:t>
      </w:r>
    </w:p>
    <w:p w:rsidR="00EB3593" w:rsidRDefault="00EB3593" w:rsidP="00EB3593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607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تطبيقات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فى تكييف الهواء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bidi w:val="0"/>
        <w:ind w:right="26"/>
        <w:jc w:val="right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/>
          <w:sz w:val="26"/>
          <w:szCs w:val="26"/>
        </w:rPr>
        <w:t xml:space="preserve">. </w:t>
      </w:r>
      <w:r>
        <w:rPr>
          <w:rFonts w:cs="Simplified Arabic" w:hint="eastAsia"/>
          <w:sz w:val="26"/>
          <w:szCs w:val="26"/>
          <w:rtl/>
        </w:rPr>
        <w:t>المساكن</w:t>
      </w:r>
      <w:r>
        <w:rPr>
          <w:rFonts w:cs="Simplified Arabic"/>
          <w:sz w:val="26"/>
          <w:szCs w:val="26"/>
        </w:rPr>
        <w:t xml:space="preserve"> ، </w:t>
      </w:r>
      <w:r>
        <w:rPr>
          <w:rFonts w:cs="Simplified Arabic"/>
          <w:sz w:val="26"/>
          <w:szCs w:val="26"/>
          <w:rtl/>
        </w:rPr>
        <w:t xml:space="preserve">المكاتب ، المسارح ، النقل ، البحرى </w:t>
      </w:r>
      <w:r>
        <w:rPr>
          <w:rFonts w:cs="Simplified Arabic" w:hint="eastAsia"/>
          <w:sz w:val="26"/>
          <w:szCs w:val="26"/>
          <w:rtl/>
        </w:rPr>
        <w:t>والطيارات</w:t>
      </w:r>
      <w:r>
        <w:rPr>
          <w:rFonts w:cs="Simplified Arabic"/>
          <w:sz w:val="26"/>
          <w:szCs w:val="26"/>
        </w:rPr>
        <w:t xml:space="preserve"> </w:t>
      </w:r>
      <w:r>
        <w:rPr>
          <w:rFonts w:cs="Simplified Arabic"/>
          <w:sz w:val="26"/>
          <w:szCs w:val="26"/>
          <w:rtl/>
        </w:rPr>
        <w:t xml:space="preserve">القطارات البيوت المحمية ، توزيع الهواء ، تطبيقات صناعية : الغزل </w:t>
      </w:r>
      <w:r>
        <w:rPr>
          <w:rFonts w:cs="Simplified Arabic" w:hint="eastAsia"/>
          <w:sz w:val="26"/>
          <w:szCs w:val="26"/>
          <w:rtl/>
        </w:rPr>
        <w:t>والنسيج</w:t>
      </w:r>
      <w:r>
        <w:rPr>
          <w:rFonts w:cs="Simplified Arabic"/>
          <w:sz w:val="26"/>
          <w:szCs w:val="26"/>
        </w:rPr>
        <w:t xml:space="preserve"> </w:t>
      </w:r>
      <w:r>
        <w:rPr>
          <w:rFonts w:cs="Simplified Arabic"/>
          <w:sz w:val="26"/>
          <w:szCs w:val="26"/>
          <w:rtl/>
        </w:rPr>
        <w:t xml:space="preserve">وخلافه . </w:t>
      </w:r>
    </w:p>
    <w:p w:rsidR="00EB3593" w:rsidRDefault="00EB3593" w:rsidP="00EB3593">
      <w:pPr>
        <w:jc w:val="lowKashida"/>
        <w:rPr>
          <w:rFonts w:cs="Simplified Arabic" w:hint="cs"/>
          <w:b/>
          <w:bCs/>
          <w:sz w:val="28"/>
          <w:szCs w:val="28"/>
          <w:lang w:bidi="ar-EG"/>
        </w:rPr>
      </w:pP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</w:rPr>
        <w:t>MPE 608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التبريد</w:t>
      </w:r>
      <w:r>
        <w:rPr>
          <w:rFonts w:cs="Simplified Arabic"/>
          <w:b/>
          <w:bCs/>
          <w:sz w:val="28"/>
          <w:szCs w:val="28"/>
          <w:rtl/>
        </w:rPr>
        <w:t xml:space="preserve"> العميق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خواص</w:t>
      </w:r>
      <w:r>
        <w:rPr>
          <w:rFonts w:cs="Simplified Arabic"/>
          <w:sz w:val="26"/>
          <w:szCs w:val="26"/>
          <w:rtl/>
        </w:rPr>
        <w:t xml:space="preserve"> طبيعية </w:t>
      </w:r>
      <w:r>
        <w:rPr>
          <w:rFonts w:cs="Simplified Arabic" w:hint="eastAsia"/>
          <w:sz w:val="26"/>
          <w:szCs w:val="26"/>
          <w:rtl/>
        </w:rPr>
        <w:t>للموا</w:t>
      </w:r>
      <w:r>
        <w:rPr>
          <w:rFonts w:cs="Simplified Arabic" w:hint="cs"/>
          <w:sz w:val="26"/>
          <w:szCs w:val="26"/>
          <w:rtl/>
        </w:rPr>
        <w:t>د</w:t>
      </w:r>
      <w:r>
        <w:rPr>
          <w:rFonts w:cs="Simplified Arabic"/>
          <w:sz w:val="26"/>
          <w:szCs w:val="26"/>
          <w:rtl/>
        </w:rPr>
        <w:t xml:space="preserve"> ، طرق انتاج درجات الحرارة المنخفضة ، تبريد الهليوم والأسالة ، معدات </w:t>
      </w:r>
      <w:r>
        <w:rPr>
          <w:rFonts w:cs="Simplified Arabic" w:hint="eastAsia"/>
          <w:sz w:val="26"/>
          <w:szCs w:val="26"/>
          <w:rtl/>
        </w:rPr>
        <w:t>اسالة</w:t>
      </w:r>
      <w:r>
        <w:rPr>
          <w:rFonts w:cs="Simplified Arabic"/>
          <w:sz w:val="26"/>
          <w:szCs w:val="26"/>
          <w:rtl/>
        </w:rPr>
        <w:t xml:space="preserve"> الهيدروجين ، الأكسيجين والنيتروجين ، عزل التبريد العميق التخزين والنقل ، </w:t>
      </w:r>
      <w:r>
        <w:rPr>
          <w:rFonts w:cs="Simplified Arabic" w:hint="eastAsia"/>
          <w:sz w:val="26"/>
          <w:szCs w:val="26"/>
          <w:rtl/>
        </w:rPr>
        <w:t>أجهزة</w:t>
      </w:r>
      <w:r>
        <w:rPr>
          <w:rFonts w:cs="Simplified Arabic"/>
          <w:sz w:val="26"/>
          <w:szCs w:val="26"/>
          <w:rtl/>
        </w:rPr>
        <w:t xml:space="preserve"> القياس ، الأمان ، الضخ العميق .  </w:t>
      </w:r>
    </w:p>
    <w:p w:rsidR="00EB3593" w:rsidRDefault="00EB3593" w:rsidP="00EB3593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609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انظمة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التحكم فى التبريد </w:t>
      </w:r>
      <w:r>
        <w:rPr>
          <w:rFonts w:cs="Simplified Arabic" w:hint="eastAsia"/>
          <w:b/>
          <w:bCs/>
          <w:sz w:val="28"/>
          <w:szCs w:val="28"/>
          <w:rtl/>
        </w:rPr>
        <w:t>وتكييف</w:t>
      </w:r>
      <w:r>
        <w:rPr>
          <w:rFonts w:cs="Simplified Arabic"/>
          <w:b/>
          <w:bCs/>
          <w:sz w:val="28"/>
          <w:szCs w:val="28"/>
          <w:rtl/>
        </w:rPr>
        <w:t xml:space="preserve"> الهواء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مصطلحات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فنية</w:t>
      </w:r>
      <w:r>
        <w:rPr>
          <w:rFonts w:cs="Simplified Arabic"/>
          <w:sz w:val="26"/>
          <w:szCs w:val="26"/>
          <w:rtl/>
        </w:rPr>
        <w:t xml:space="preserve"> : خصائص التحكم : مصادر التخلف الزمنى ، طرق استجابة التحكم الألى ، العناصر </w:t>
      </w:r>
      <w:r>
        <w:rPr>
          <w:rFonts w:cs="Simplified Arabic" w:hint="eastAsia"/>
          <w:sz w:val="26"/>
          <w:szCs w:val="26"/>
          <w:rtl/>
        </w:rPr>
        <w:t>الحساسة</w:t>
      </w:r>
      <w:r>
        <w:rPr>
          <w:rFonts w:cs="Simplified Arabic"/>
          <w:sz w:val="26"/>
          <w:szCs w:val="26"/>
          <w:rtl/>
        </w:rPr>
        <w:t xml:space="preserve"> وآليات التحكم والدوائر ، نظام تحكم التبري</w:t>
      </w:r>
      <w:r>
        <w:rPr>
          <w:rFonts w:cs="Simplified Arabic" w:hint="cs"/>
          <w:sz w:val="26"/>
          <w:szCs w:val="26"/>
          <w:rtl/>
        </w:rPr>
        <w:t>د</w:t>
      </w:r>
      <w:r>
        <w:rPr>
          <w:rFonts w:cs="Simplified Arabic"/>
          <w:sz w:val="26"/>
          <w:szCs w:val="26"/>
          <w:rtl/>
        </w:rPr>
        <w:t xml:space="preserve"> ، ثرموستات </w:t>
      </w:r>
      <w:r>
        <w:rPr>
          <w:rFonts w:cs="Simplified Arabic" w:hint="cs"/>
          <w:sz w:val="26"/>
          <w:szCs w:val="26"/>
          <w:rtl/>
        </w:rPr>
        <w:t>التحكم فى الضغط</w:t>
      </w:r>
      <w:r>
        <w:rPr>
          <w:rFonts w:cs="Simplified Arabic"/>
          <w:sz w:val="26"/>
          <w:szCs w:val="26"/>
          <w:rtl/>
        </w:rPr>
        <w:t xml:space="preserve"> ، وسائل </w:t>
      </w:r>
      <w:r>
        <w:rPr>
          <w:rFonts w:cs="Simplified Arabic" w:hint="eastAsia"/>
          <w:sz w:val="26"/>
          <w:szCs w:val="26"/>
          <w:rtl/>
        </w:rPr>
        <w:t>التمدد</w:t>
      </w:r>
      <w:r>
        <w:rPr>
          <w:rFonts w:cs="Simplified Arabic"/>
          <w:sz w:val="26"/>
          <w:szCs w:val="26"/>
          <w:rtl/>
        </w:rPr>
        <w:t xml:space="preserve"> ، تحكم السعة ، مشاكل الحمل الجزئى والتطبيقات ، أنظمة تحكم أولية ، تحكم </w:t>
      </w:r>
      <w:r>
        <w:rPr>
          <w:rFonts w:cs="Simplified Arabic" w:hint="eastAsia"/>
          <w:sz w:val="26"/>
          <w:szCs w:val="26"/>
          <w:rtl/>
        </w:rPr>
        <w:t>النظام</w:t>
      </w:r>
      <w:r>
        <w:rPr>
          <w:rFonts w:cs="Simplified Arabic"/>
          <w:sz w:val="26"/>
          <w:szCs w:val="26"/>
          <w:rtl/>
        </w:rPr>
        <w:t xml:space="preserve"> الهوائى تحكم النظام المائى الكلى ، تحكم النظام المائى – الهوائى وأنظمة </w:t>
      </w:r>
      <w:r>
        <w:rPr>
          <w:rFonts w:cs="Simplified Arabic" w:hint="eastAsia"/>
          <w:sz w:val="26"/>
          <w:szCs w:val="26"/>
          <w:rtl/>
        </w:rPr>
        <w:t>تحكم</w:t>
      </w:r>
      <w:r>
        <w:rPr>
          <w:rFonts w:cs="Simplified Arabic"/>
          <w:sz w:val="26"/>
          <w:szCs w:val="26"/>
          <w:rtl/>
        </w:rPr>
        <w:t xml:space="preserve"> خاصة ، أنظمة التحكم </w:t>
      </w:r>
      <w:r>
        <w:rPr>
          <w:rFonts w:cs="Simplified Arabic" w:hint="cs"/>
          <w:sz w:val="26"/>
          <w:szCs w:val="26"/>
          <w:rtl/>
        </w:rPr>
        <w:t>ال</w:t>
      </w:r>
      <w:r>
        <w:rPr>
          <w:rFonts w:cs="Simplified Arabic"/>
          <w:sz w:val="26"/>
          <w:szCs w:val="26"/>
          <w:rtl/>
        </w:rPr>
        <w:t>ميكروبروسيسور.</w:t>
      </w:r>
    </w:p>
    <w:p w:rsidR="00EB3593" w:rsidRDefault="00EB3593" w:rsidP="00EB3593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610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التهوية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الصناعية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lastRenderedPageBreak/>
        <w:t>ضرورة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>و أهمية ا</w:t>
      </w:r>
      <w:r>
        <w:rPr>
          <w:rFonts w:cs="Simplified Arabic" w:hint="eastAsia"/>
          <w:sz w:val="26"/>
          <w:szCs w:val="26"/>
          <w:rtl/>
        </w:rPr>
        <w:t>لتهوية</w:t>
      </w:r>
      <w:r>
        <w:rPr>
          <w:rFonts w:cs="Simplified Arabic"/>
          <w:sz w:val="26"/>
          <w:szCs w:val="26"/>
          <w:rtl/>
        </w:rPr>
        <w:t xml:space="preserve"> ، مركبات انظمة التهوية ، انظمة نظافة الهواء ، حسابات التهوية أنظمة </w:t>
      </w:r>
      <w:r>
        <w:rPr>
          <w:rFonts w:cs="Simplified Arabic" w:hint="eastAsia"/>
          <w:sz w:val="26"/>
          <w:szCs w:val="26"/>
          <w:rtl/>
        </w:rPr>
        <w:t>التهوية</w:t>
      </w:r>
      <w:r>
        <w:rPr>
          <w:rFonts w:cs="Simplified Arabic"/>
          <w:sz w:val="26"/>
          <w:szCs w:val="26"/>
          <w:rtl/>
        </w:rPr>
        <w:t xml:space="preserve"> الصناعية ، أنظمة العادم الصناعى ، القلنسوات: </w:t>
      </w:r>
      <w:r>
        <w:rPr>
          <w:rFonts w:cs="Simplified Arabic" w:hint="eastAsia"/>
          <w:sz w:val="26"/>
          <w:szCs w:val="26"/>
          <w:rtl/>
        </w:rPr>
        <w:t>الأنواع</w:t>
      </w:r>
      <w:r>
        <w:rPr>
          <w:rFonts w:cs="Simplified Arabic"/>
          <w:sz w:val="26"/>
          <w:szCs w:val="26"/>
          <w:rtl/>
        </w:rPr>
        <w:t xml:space="preserve"> والتصميم تصميم نظام المسلك، المراوح: الأنواع والحسابات </w:t>
      </w:r>
    </w:p>
    <w:p w:rsidR="00EB3593" w:rsidRDefault="00EB3593" w:rsidP="00EB3593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611 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التَرطيب</w:t>
      </w:r>
      <w:r>
        <w:rPr>
          <w:rFonts w:cs="Simplified Arabic"/>
          <w:b/>
          <w:bCs/>
          <w:sz w:val="28"/>
          <w:szCs w:val="28"/>
          <w:rtl/>
        </w:rPr>
        <w:t xml:space="preserve"> والتَجفيف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مركبات</w:t>
      </w:r>
      <w:r>
        <w:rPr>
          <w:rFonts w:cs="Simplified Arabic"/>
          <w:sz w:val="26"/>
          <w:szCs w:val="26"/>
          <w:rtl/>
        </w:rPr>
        <w:t xml:space="preserve"> نظام </w:t>
      </w:r>
      <w:r>
        <w:rPr>
          <w:rFonts w:cs="Simplified Arabic" w:hint="eastAsia"/>
          <w:sz w:val="26"/>
          <w:szCs w:val="26"/>
          <w:rtl/>
        </w:rPr>
        <w:t>الترطيب</w:t>
      </w:r>
      <w:r>
        <w:rPr>
          <w:rFonts w:cs="Simplified Arabic"/>
          <w:sz w:val="26"/>
          <w:szCs w:val="26"/>
          <w:rtl/>
        </w:rPr>
        <w:t xml:space="preserve"> ، تحليل نظرى وأداء نظام الترطيب ، تطبيقات : آلية ال</w:t>
      </w:r>
      <w:r>
        <w:rPr>
          <w:rFonts w:cs="Simplified Arabic" w:hint="cs"/>
          <w:sz w:val="26"/>
          <w:szCs w:val="26"/>
          <w:rtl/>
        </w:rPr>
        <w:t>ت</w:t>
      </w:r>
      <w:r>
        <w:rPr>
          <w:rFonts w:cs="Simplified Arabic"/>
          <w:sz w:val="26"/>
          <w:szCs w:val="26"/>
          <w:rtl/>
        </w:rPr>
        <w:t>جفيف</w:t>
      </w:r>
      <w:r>
        <w:rPr>
          <w:rFonts w:cs="Simplified Arabic" w:hint="cs"/>
          <w:sz w:val="26"/>
          <w:szCs w:val="26"/>
          <w:rtl/>
        </w:rPr>
        <w:t>-</w:t>
      </w:r>
      <w:r>
        <w:rPr>
          <w:rFonts w:cs="Simplified Arabic"/>
          <w:sz w:val="26"/>
          <w:szCs w:val="26"/>
          <w:rtl/>
        </w:rPr>
        <w:t xml:space="preserve"> أنظمة التجفيف </w:t>
      </w:r>
      <w:r>
        <w:rPr>
          <w:rFonts w:cs="Simplified Arabic" w:hint="eastAsia"/>
          <w:sz w:val="26"/>
          <w:szCs w:val="26"/>
          <w:rtl/>
        </w:rPr>
        <w:t>وحسابات</w:t>
      </w:r>
      <w:r>
        <w:rPr>
          <w:rFonts w:cs="Simplified Arabic"/>
          <w:sz w:val="26"/>
          <w:szCs w:val="26"/>
          <w:rtl/>
        </w:rPr>
        <w:t xml:space="preserve"> فترات التجفيف ، تطبيقات </w:t>
      </w:r>
      <w:r>
        <w:rPr>
          <w:rFonts w:cs="Simplified Arabic" w:hint="cs"/>
          <w:sz w:val="26"/>
          <w:szCs w:val="26"/>
          <w:rtl/>
        </w:rPr>
        <w:t>.</w:t>
      </w:r>
    </w:p>
    <w:p w:rsidR="00EB3593" w:rsidRDefault="00EB3593" w:rsidP="00EB3593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612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الديناميكا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الحرارية </w:t>
      </w:r>
      <w:r>
        <w:rPr>
          <w:rFonts w:cs="Simplified Arabic" w:hint="eastAsia"/>
          <w:b/>
          <w:bCs/>
          <w:sz w:val="28"/>
          <w:szCs w:val="28"/>
          <w:rtl/>
        </w:rPr>
        <w:t>الأحصائية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اعتبارات</w:t>
      </w:r>
      <w:r>
        <w:rPr>
          <w:rFonts w:cs="Simplified Arabic"/>
          <w:sz w:val="26"/>
          <w:szCs w:val="26"/>
          <w:rtl/>
        </w:rPr>
        <w:t xml:space="preserve"> الكم . الحالة الميكروسكوبية – الحالة العيائية – الأضمحلال – تزييت </w:t>
      </w:r>
      <w:r>
        <w:rPr>
          <w:rFonts w:cs="Simplified Arabic" w:hint="eastAsia"/>
          <w:sz w:val="26"/>
          <w:szCs w:val="26"/>
          <w:rtl/>
        </w:rPr>
        <w:t>الجسيمات</w:t>
      </w:r>
      <w:r>
        <w:rPr>
          <w:rFonts w:cs="Simplified Arabic"/>
          <w:sz w:val="26"/>
          <w:szCs w:val="26"/>
          <w:rtl/>
        </w:rPr>
        <w:t xml:space="preserve"> فى  </w:t>
      </w:r>
      <w:r>
        <w:rPr>
          <w:rFonts w:cs="Simplified Arabic" w:hint="eastAsia"/>
          <w:sz w:val="26"/>
          <w:szCs w:val="26"/>
          <w:rtl/>
        </w:rPr>
        <w:t>مستويات</w:t>
      </w:r>
      <w:r>
        <w:rPr>
          <w:rFonts w:cs="Simplified Arabic"/>
          <w:sz w:val="26"/>
          <w:szCs w:val="26"/>
          <w:rtl/>
        </w:rPr>
        <w:t xml:space="preserve"> الطاقة –التحليل </w:t>
      </w:r>
      <w:r>
        <w:rPr>
          <w:rFonts w:cs="Simplified Arabic" w:hint="eastAsia"/>
          <w:sz w:val="26"/>
          <w:szCs w:val="26"/>
          <w:rtl/>
        </w:rPr>
        <w:t>لأخصائى</w:t>
      </w:r>
      <w:r>
        <w:rPr>
          <w:rFonts w:cs="Simplified Arabic"/>
          <w:sz w:val="26"/>
          <w:szCs w:val="26"/>
          <w:rtl/>
        </w:rPr>
        <w:t xml:space="preserve"> – الأحتمالية – التحليل الإحصائى للأنتروبيا – تعريف بولتسمان للأنتروبيا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الأنتروبيا والحالة العيانية الأكثر احتمالاً تغيرات الأنتروبيا بدلالة </w:t>
      </w:r>
      <w:r>
        <w:rPr>
          <w:rFonts w:cs="Simplified Arabic" w:hint="eastAsia"/>
          <w:sz w:val="26"/>
          <w:szCs w:val="26"/>
          <w:rtl/>
        </w:rPr>
        <w:t>المتغيرات</w:t>
      </w:r>
      <w:r>
        <w:rPr>
          <w:rFonts w:cs="Simplified Arabic"/>
          <w:sz w:val="26"/>
          <w:szCs w:val="26"/>
          <w:rtl/>
        </w:rPr>
        <w:t xml:space="preserve"> الميكروسكوبية – التفسير الميكروسكوبى للشغل والحرارة للخواص العيانية </w:t>
      </w:r>
    </w:p>
    <w:p w:rsidR="00EB3593" w:rsidRDefault="00EB3593" w:rsidP="00EB3593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613 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الطاقة</w:t>
      </w:r>
      <w:r>
        <w:rPr>
          <w:rFonts w:cs="Simplified Arabic"/>
          <w:b/>
          <w:bCs/>
          <w:sz w:val="28"/>
          <w:szCs w:val="28"/>
          <w:rtl/>
        </w:rPr>
        <w:t xml:space="preserve"> المتجدّدة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صور</w:t>
      </w:r>
      <w:r>
        <w:rPr>
          <w:rFonts w:cs="Simplified Arabic"/>
          <w:sz w:val="26"/>
          <w:szCs w:val="26"/>
          <w:rtl/>
        </w:rPr>
        <w:t xml:space="preserve"> الطاقة </w:t>
      </w:r>
      <w:r>
        <w:rPr>
          <w:rFonts w:cs="Simplified Arabic" w:hint="eastAsia"/>
          <w:sz w:val="26"/>
          <w:szCs w:val="26"/>
          <w:rtl/>
        </w:rPr>
        <w:t>القابلة</w:t>
      </w:r>
      <w:r>
        <w:rPr>
          <w:rFonts w:cs="Simplified Arabic"/>
          <w:sz w:val="26"/>
          <w:szCs w:val="26"/>
          <w:rtl/>
        </w:rPr>
        <w:t xml:space="preserve"> للتجديد ، الحركة الشمسية ، القياسات الشمسية ، خصائص الرياح وقياسات </w:t>
      </w:r>
      <w:r>
        <w:rPr>
          <w:rFonts w:cs="Simplified Arabic" w:hint="eastAsia"/>
          <w:sz w:val="26"/>
          <w:szCs w:val="26"/>
          <w:rtl/>
        </w:rPr>
        <w:t>الرياح</w:t>
      </w:r>
      <w:r>
        <w:rPr>
          <w:rFonts w:cs="Simplified Arabic"/>
          <w:sz w:val="26"/>
          <w:szCs w:val="26"/>
          <w:rtl/>
        </w:rPr>
        <w:t xml:space="preserve"> ، المجمعات الشمسية ، مجمعات شمسية لدرجات حرارة مرتفعة .  </w:t>
      </w:r>
      <w:r>
        <w:rPr>
          <w:rFonts w:cs="Simplified Arabic" w:hint="eastAsia"/>
          <w:sz w:val="26"/>
          <w:szCs w:val="26"/>
          <w:rtl/>
        </w:rPr>
        <w:t>تطبيقات</w:t>
      </w:r>
      <w:r>
        <w:rPr>
          <w:rFonts w:cs="Simplified Arabic"/>
          <w:sz w:val="26"/>
          <w:szCs w:val="26"/>
          <w:rtl/>
        </w:rPr>
        <w:t xml:space="preserve"> فى الطاقة الشمسية</w:t>
      </w:r>
      <w:r>
        <w:rPr>
          <w:rFonts w:cs="Simplified Arabic" w:hint="cs"/>
          <w:sz w:val="26"/>
          <w:szCs w:val="26"/>
          <w:rtl/>
        </w:rPr>
        <w:t xml:space="preserve"> و الطاقة الجديدة و المتجددة.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614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المضخات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والضواغــــــط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تقسيمات</w:t>
      </w:r>
      <w:r>
        <w:rPr>
          <w:rFonts w:cs="Simplified Arabic"/>
          <w:sz w:val="26"/>
          <w:szCs w:val="26"/>
          <w:rtl/>
        </w:rPr>
        <w:t xml:space="preserve"> – </w:t>
      </w:r>
      <w:r>
        <w:rPr>
          <w:rFonts w:cs="Simplified Arabic" w:hint="eastAsia"/>
          <w:sz w:val="26"/>
          <w:szCs w:val="26"/>
          <w:rtl/>
        </w:rPr>
        <w:t>تطبيقات</w:t>
      </w:r>
      <w:r>
        <w:rPr>
          <w:rFonts w:cs="Simplified Arabic"/>
          <w:sz w:val="26"/>
          <w:szCs w:val="26"/>
          <w:rtl/>
        </w:rPr>
        <w:t xml:space="preserve"> – مبادئ أساسية وتعريفات – نظرية المضخات الطاردة المركية – والمراوح – </w:t>
      </w:r>
      <w:r>
        <w:rPr>
          <w:rFonts w:cs="Simplified Arabic" w:hint="eastAsia"/>
          <w:sz w:val="26"/>
          <w:szCs w:val="26"/>
          <w:rtl/>
        </w:rPr>
        <w:t>مضخات</w:t>
      </w:r>
      <w:r>
        <w:rPr>
          <w:rFonts w:cs="Simplified Arabic"/>
          <w:sz w:val="26"/>
          <w:szCs w:val="26"/>
          <w:rtl/>
        </w:rPr>
        <w:t xml:space="preserve"> طاردة مركزية – نظري</w:t>
      </w:r>
      <w:r>
        <w:rPr>
          <w:rFonts w:cs="Simplified Arabic" w:hint="cs"/>
          <w:sz w:val="26"/>
          <w:szCs w:val="26"/>
          <w:rtl/>
        </w:rPr>
        <w:t>ة</w:t>
      </w:r>
      <w:r>
        <w:rPr>
          <w:rFonts w:cs="Simplified Arabic"/>
          <w:sz w:val="26"/>
          <w:szCs w:val="26"/>
          <w:rtl/>
        </w:rPr>
        <w:t xml:space="preserve"> المضخات والمراوح – المضخات الأيجابية ( الترددية </w:t>
      </w:r>
      <w:r>
        <w:rPr>
          <w:rFonts w:cs="Simplified Arabic" w:hint="eastAsia"/>
          <w:sz w:val="26"/>
          <w:szCs w:val="26"/>
          <w:rtl/>
        </w:rPr>
        <w:t>والدوارة</w:t>
      </w:r>
      <w:r>
        <w:rPr>
          <w:rFonts w:cs="Simplified Arabic"/>
          <w:sz w:val="26"/>
          <w:szCs w:val="26"/>
          <w:rtl/>
        </w:rPr>
        <w:t xml:space="preserve"> – نظرية آلات الغاز المضغوط – الضواغط الطاردة المركزية والمحورية</w:t>
      </w:r>
      <w:r>
        <w:rPr>
          <w:rFonts w:cs="Simplified Arabic" w:hint="cs"/>
          <w:sz w:val="26"/>
          <w:szCs w:val="26"/>
          <w:rtl/>
        </w:rPr>
        <w:t>-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الضواغط</w:t>
      </w:r>
      <w:r>
        <w:rPr>
          <w:rFonts w:cs="Simplified Arabic"/>
          <w:sz w:val="26"/>
          <w:szCs w:val="26"/>
          <w:rtl/>
        </w:rPr>
        <w:t xml:space="preserve"> الترددية والدوارة</w:t>
      </w:r>
      <w:r>
        <w:rPr>
          <w:rFonts w:cs="Simplified Arabic" w:hint="cs"/>
          <w:sz w:val="26"/>
          <w:szCs w:val="26"/>
          <w:rtl/>
        </w:rPr>
        <w:t>.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MPE 615 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الأنظمة</w:t>
      </w:r>
      <w:r>
        <w:rPr>
          <w:rFonts w:cs="Simplified Arabic"/>
          <w:b/>
          <w:bCs/>
          <w:sz w:val="28"/>
          <w:szCs w:val="28"/>
          <w:rtl/>
        </w:rPr>
        <w:t xml:space="preserve"> النيوماتية والهيدروليكية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مصادر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القدرة</w:t>
      </w:r>
      <w:r>
        <w:rPr>
          <w:rFonts w:cs="Simplified Arabic"/>
          <w:sz w:val="26"/>
          <w:szCs w:val="26"/>
          <w:rtl/>
        </w:rPr>
        <w:t xml:space="preserve"> الهيدروليكية – مكونات دائرة القدرة الهيدروليكية مكونات دائرة التحكم فى </w:t>
      </w:r>
      <w:r>
        <w:rPr>
          <w:rFonts w:cs="Simplified Arabic" w:hint="eastAsia"/>
          <w:sz w:val="26"/>
          <w:szCs w:val="26"/>
          <w:rtl/>
        </w:rPr>
        <w:t>الدائرة</w:t>
      </w:r>
      <w:r>
        <w:rPr>
          <w:rFonts w:cs="Simplified Arabic"/>
          <w:sz w:val="26"/>
          <w:szCs w:val="26"/>
          <w:rtl/>
        </w:rPr>
        <w:t xml:space="preserve"> الهيدروليكية – تصميم الدائرة الهيدروليكية صيانة المنظومة الهيدروليكية – </w:t>
      </w:r>
      <w:r>
        <w:rPr>
          <w:rFonts w:cs="Simplified Arabic" w:hint="eastAsia"/>
          <w:sz w:val="26"/>
          <w:szCs w:val="26"/>
          <w:rtl/>
        </w:rPr>
        <w:t>اكتشاف</w:t>
      </w:r>
      <w:r>
        <w:rPr>
          <w:rFonts w:cs="Simplified Arabic"/>
          <w:sz w:val="26"/>
          <w:szCs w:val="26"/>
          <w:rtl/>
        </w:rPr>
        <w:t xml:space="preserve"> الأعطال – </w:t>
      </w:r>
      <w:r>
        <w:rPr>
          <w:rFonts w:cs="Simplified Arabic"/>
          <w:sz w:val="26"/>
          <w:szCs w:val="26"/>
          <w:rtl/>
        </w:rPr>
        <w:lastRenderedPageBreak/>
        <w:t xml:space="preserve">أساسيات دوائر القدرة بالهواء المضغوط – تصميم منظومات نقل </w:t>
      </w:r>
      <w:r>
        <w:rPr>
          <w:rFonts w:cs="Simplified Arabic" w:hint="eastAsia"/>
          <w:sz w:val="26"/>
          <w:szCs w:val="26"/>
          <w:rtl/>
        </w:rPr>
        <w:t>القدرة</w:t>
      </w:r>
      <w:r>
        <w:rPr>
          <w:rFonts w:cs="Simplified Arabic"/>
          <w:sz w:val="26"/>
          <w:szCs w:val="26"/>
          <w:rtl/>
        </w:rPr>
        <w:t xml:space="preserve"> بالهواء المضغوط – دوائر الهواء المضغوط واستخدامه لنقل القدرة . 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616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حسابات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ديناميكا الموائـع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– </w:t>
      </w:r>
      <w:r>
        <w:rPr>
          <w:rFonts w:cs="Simplified Arabic" w:hint="eastAsia"/>
          <w:sz w:val="26"/>
          <w:szCs w:val="26"/>
          <w:rtl/>
        </w:rPr>
        <w:t>فلسفة</w:t>
      </w:r>
      <w:r>
        <w:rPr>
          <w:rFonts w:cs="Simplified Arabic"/>
          <w:sz w:val="26"/>
          <w:szCs w:val="26"/>
          <w:rtl/>
        </w:rPr>
        <w:t xml:space="preserve"> الطرق العددية توصيفات المعادلات التفاضبية – أساسيات طرق التجزئة العددية </w:t>
      </w:r>
      <w:r>
        <w:rPr>
          <w:rFonts w:cs="Simplified Arabic" w:hint="eastAsia"/>
          <w:sz w:val="26"/>
          <w:szCs w:val="26"/>
          <w:rtl/>
        </w:rPr>
        <w:t>تخليق</w:t>
      </w:r>
      <w:r>
        <w:rPr>
          <w:rFonts w:cs="Simplified Arabic"/>
          <w:sz w:val="26"/>
          <w:szCs w:val="26"/>
          <w:rtl/>
        </w:rPr>
        <w:t xml:space="preserve"> شبكة الحل المنتظمة والغير منتظمة 0 حل مع</w:t>
      </w:r>
      <w:r>
        <w:rPr>
          <w:rFonts w:cs="Simplified Arabic" w:hint="cs"/>
          <w:sz w:val="26"/>
          <w:szCs w:val="26"/>
          <w:rtl/>
        </w:rPr>
        <w:t>ا</w:t>
      </w:r>
      <w:r>
        <w:rPr>
          <w:rFonts w:cs="Simplified Arabic"/>
          <w:sz w:val="26"/>
          <w:szCs w:val="26"/>
          <w:rtl/>
        </w:rPr>
        <w:t>دلات الدرجة الأولى –</w:t>
      </w:r>
      <w:r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/>
          <w:sz w:val="26"/>
          <w:szCs w:val="26"/>
          <w:rtl/>
        </w:rPr>
        <w:t xml:space="preserve">طريقة رنج </w:t>
      </w:r>
      <w:r>
        <w:rPr>
          <w:rFonts w:cs="Simplified Arabic" w:hint="eastAsia"/>
          <w:sz w:val="26"/>
          <w:szCs w:val="26"/>
          <w:rtl/>
        </w:rPr>
        <w:t>–</w:t>
      </w:r>
      <w:r>
        <w:rPr>
          <w:rFonts w:cs="Simplified Arabic"/>
          <w:sz w:val="26"/>
          <w:szCs w:val="26"/>
          <w:rtl/>
        </w:rPr>
        <w:t xml:space="preserve"> كوتا  لحل المعادلات التفاضلية – تطبيقات الحلول على الأشكال الغير منتظمة وطرق </w:t>
      </w:r>
      <w:r>
        <w:rPr>
          <w:rFonts w:cs="Simplified Arabic" w:hint="eastAsia"/>
          <w:sz w:val="26"/>
          <w:szCs w:val="26"/>
          <w:rtl/>
        </w:rPr>
        <w:t>تحويلها</w:t>
      </w:r>
      <w:r>
        <w:rPr>
          <w:rFonts w:cs="Simplified Arabic"/>
          <w:sz w:val="26"/>
          <w:szCs w:val="26"/>
          <w:rtl/>
        </w:rPr>
        <w:t xml:space="preserve"> . 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617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كتابة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تقارير </w:t>
      </w:r>
      <w:r>
        <w:rPr>
          <w:rFonts w:cs="Simplified Arabic" w:hint="eastAsia"/>
          <w:b/>
          <w:bCs/>
          <w:sz w:val="28"/>
          <w:szCs w:val="28"/>
          <w:rtl/>
        </w:rPr>
        <w:t>فنـــــــــية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لكتابة</w:t>
      </w:r>
      <w:r>
        <w:rPr>
          <w:rFonts w:cs="Simplified Arabic"/>
          <w:sz w:val="26"/>
          <w:szCs w:val="26"/>
          <w:rtl/>
        </w:rPr>
        <w:t xml:space="preserve"> التقرير الفنى – أساسيات كتابة الت</w:t>
      </w:r>
      <w:r>
        <w:rPr>
          <w:rFonts w:cs="Simplified Arabic" w:hint="cs"/>
          <w:sz w:val="26"/>
          <w:szCs w:val="26"/>
          <w:rtl/>
        </w:rPr>
        <w:t>ق</w:t>
      </w:r>
      <w:r>
        <w:rPr>
          <w:rFonts w:cs="Simplified Arabic"/>
          <w:sz w:val="26"/>
          <w:szCs w:val="26"/>
          <w:rtl/>
        </w:rPr>
        <w:t xml:space="preserve">رير الفنى – القواعد العملية للكتابة – </w:t>
      </w:r>
      <w:r>
        <w:rPr>
          <w:rFonts w:cs="Simplified Arabic" w:hint="eastAsia"/>
          <w:sz w:val="26"/>
          <w:szCs w:val="26"/>
          <w:rtl/>
        </w:rPr>
        <w:t>جسم</w:t>
      </w:r>
      <w:r>
        <w:rPr>
          <w:rFonts w:cs="Simplified Arabic"/>
          <w:sz w:val="26"/>
          <w:szCs w:val="26"/>
          <w:rtl/>
        </w:rPr>
        <w:t xml:space="preserve"> التقرير – نهاية التقرير – بداية التقرير-  - محتويات الغلاف – رسومات – التقارير المعملية – التحليل الهندسى والعلمى </w:t>
      </w:r>
      <w:r>
        <w:rPr>
          <w:rFonts w:cs="Simplified Arabic" w:hint="eastAsia"/>
          <w:sz w:val="26"/>
          <w:szCs w:val="26"/>
          <w:rtl/>
        </w:rPr>
        <w:t>–</w:t>
      </w:r>
      <w:r>
        <w:rPr>
          <w:rFonts w:cs="Simplified Arabic"/>
          <w:sz w:val="26"/>
          <w:szCs w:val="26"/>
          <w:rtl/>
        </w:rPr>
        <w:t xml:space="preserve"> تقارير الأبحاث – العرض الفنى 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618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أداء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محركات الاحتراق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يهدف</w:t>
      </w:r>
      <w:r>
        <w:rPr>
          <w:rFonts w:cs="Simplified Arabic"/>
          <w:sz w:val="26"/>
          <w:szCs w:val="26"/>
          <w:rtl/>
        </w:rPr>
        <w:t xml:space="preserve"> المقرر الى تعريف </w:t>
      </w:r>
      <w:r>
        <w:rPr>
          <w:rFonts w:cs="Simplified Arabic" w:hint="eastAsia"/>
          <w:sz w:val="26"/>
          <w:szCs w:val="26"/>
          <w:rtl/>
        </w:rPr>
        <w:t>الطالب</w:t>
      </w:r>
      <w:r>
        <w:rPr>
          <w:rFonts w:cs="Simplified Arabic"/>
          <w:sz w:val="26"/>
          <w:szCs w:val="26"/>
          <w:rtl/>
        </w:rPr>
        <w:t xml:space="preserve"> بمختلف التصميمات الحديثة للمحركات الحرارية ونظرية عملها والعوامل المؤثرة </w:t>
      </w:r>
      <w:r>
        <w:rPr>
          <w:rFonts w:cs="Simplified Arabic" w:hint="eastAsia"/>
          <w:sz w:val="26"/>
          <w:szCs w:val="26"/>
          <w:rtl/>
        </w:rPr>
        <w:t>على</w:t>
      </w:r>
      <w:r>
        <w:rPr>
          <w:rFonts w:cs="Simplified Arabic"/>
          <w:sz w:val="26"/>
          <w:szCs w:val="26"/>
          <w:rtl/>
        </w:rPr>
        <w:t xml:space="preserve"> أدائها عند ظروف التشغيل المختلفة</w:t>
      </w:r>
      <w:r>
        <w:rPr>
          <w:rFonts w:cs="Simplified Arabic" w:hint="cs"/>
          <w:sz w:val="26"/>
          <w:szCs w:val="26"/>
          <w:rtl/>
        </w:rPr>
        <w:t>-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دراسة</w:t>
      </w:r>
      <w:r>
        <w:rPr>
          <w:rFonts w:cs="Simplified Arabic"/>
          <w:sz w:val="26"/>
          <w:szCs w:val="26"/>
          <w:rtl/>
        </w:rPr>
        <w:t xml:space="preserve"> أداء </w:t>
      </w:r>
      <w:r>
        <w:rPr>
          <w:rFonts w:cs="Simplified Arabic" w:hint="eastAsia"/>
          <w:sz w:val="26"/>
          <w:szCs w:val="26"/>
          <w:rtl/>
        </w:rPr>
        <w:t>محركات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ال</w:t>
      </w:r>
      <w:r>
        <w:rPr>
          <w:rFonts w:cs="Simplified Arabic" w:hint="cs"/>
          <w:sz w:val="26"/>
          <w:szCs w:val="26"/>
          <w:rtl/>
        </w:rPr>
        <w:t>إ</w:t>
      </w:r>
      <w:r>
        <w:rPr>
          <w:rFonts w:cs="Simplified Arabic" w:hint="eastAsia"/>
          <w:sz w:val="26"/>
          <w:szCs w:val="26"/>
          <w:rtl/>
        </w:rPr>
        <w:t>ش</w:t>
      </w:r>
      <w:r>
        <w:rPr>
          <w:rFonts w:cs="Simplified Arabic" w:hint="cs"/>
          <w:sz w:val="26"/>
          <w:szCs w:val="26"/>
          <w:rtl/>
        </w:rPr>
        <w:t>ع</w:t>
      </w:r>
      <w:r>
        <w:rPr>
          <w:rFonts w:cs="Simplified Arabic" w:hint="eastAsia"/>
          <w:sz w:val="26"/>
          <w:szCs w:val="26"/>
          <w:rtl/>
        </w:rPr>
        <w:t>ال</w:t>
      </w:r>
      <w:r>
        <w:rPr>
          <w:rFonts w:cs="Simplified Arabic"/>
          <w:sz w:val="26"/>
          <w:szCs w:val="26"/>
          <w:rtl/>
        </w:rPr>
        <w:t xml:space="preserve"> بالشرارة والعوامل </w:t>
      </w:r>
      <w:r>
        <w:rPr>
          <w:rFonts w:cs="Simplified Arabic" w:hint="eastAsia"/>
          <w:sz w:val="26"/>
          <w:szCs w:val="26"/>
          <w:rtl/>
        </w:rPr>
        <w:t>المؤثرة</w:t>
      </w:r>
      <w:r>
        <w:rPr>
          <w:rFonts w:cs="Simplified Arabic"/>
          <w:sz w:val="26"/>
          <w:szCs w:val="26"/>
          <w:rtl/>
        </w:rPr>
        <w:t xml:space="preserve"> على الأداء</w:t>
      </w:r>
      <w:r>
        <w:rPr>
          <w:rFonts w:cs="Simplified Arabic" w:hint="cs"/>
          <w:sz w:val="26"/>
          <w:szCs w:val="26"/>
          <w:rtl/>
        </w:rPr>
        <w:t>-</w:t>
      </w:r>
      <w:r>
        <w:rPr>
          <w:rFonts w:cs="Simplified Arabic"/>
          <w:sz w:val="26"/>
          <w:szCs w:val="26"/>
          <w:rtl/>
        </w:rPr>
        <w:t xml:space="preserve"> ودراسة عملية الأحتراق</w:t>
      </w:r>
      <w:r>
        <w:rPr>
          <w:rFonts w:cs="Simplified Arabic" w:hint="cs"/>
          <w:sz w:val="26"/>
          <w:szCs w:val="26"/>
          <w:rtl/>
        </w:rPr>
        <w:t>-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دراسة</w:t>
      </w:r>
      <w:r>
        <w:rPr>
          <w:rFonts w:cs="Simplified Arabic"/>
          <w:sz w:val="26"/>
          <w:szCs w:val="26"/>
          <w:rtl/>
        </w:rPr>
        <w:t xml:space="preserve"> أداء </w:t>
      </w:r>
      <w:r>
        <w:rPr>
          <w:rFonts w:cs="Simplified Arabic" w:hint="eastAsia"/>
          <w:sz w:val="26"/>
          <w:szCs w:val="26"/>
          <w:rtl/>
        </w:rPr>
        <w:t>محركات</w:t>
      </w:r>
      <w:r>
        <w:rPr>
          <w:rFonts w:cs="Simplified Arabic"/>
          <w:sz w:val="26"/>
          <w:szCs w:val="26"/>
          <w:rtl/>
        </w:rPr>
        <w:t xml:space="preserve"> ال</w:t>
      </w:r>
      <w:r>
        <w:rPr>
          <w:rFonts w:cs="Simplified Arabic" w:hint="cs"/>
          <w:sz w:val="26"/>
          <w:szCs w:val="26"/>
          <w:rtl/>
        </w:rPr>
        <w:t>إ</w:t>
      </w:r>
      <w:r>
        <w:rPr>
          <w:rFonts w:cs="Simplified Arabic"/>
          <w:sz w:val="26"/>
          <w:szCs w:val="26"/>
          <w:rtl/>
        </w:rPr>
        <w:t>ش</w:t>
      </w:r>
      <w:r>
        <w:rPr>
          <w:rFonts w:cs="Simplified Arabic" w:hint="cs"/>
          <w:sz w:val="26"/>
          <w:szCs w:val="26"/>
          <w:rtl/>
        </w:rPr>
        <w:t>ع</w:t>
      </w:r>
      <w:r>
        <w:rPr>
          <w:rFonts w:cs="Simplified Arabic"/>
          <w:sz w:val="26"/>
          <w:szCs w:val="26"/>
          <w:rtl/>
        </w:rPr>
        <w:t>ال بالضغط والعوامل المؤثرة على الأداء</w:t>
      </w:r>
      <w:r>
        <w:rPr>
          <w:rFonts w:cs="Simplified Arabic" w:hint="cs"/>
          <w:sz w:val="26"/>
          <w:szCs w:val="26"/>
          <w:rtl/>
        </w:rPr>
        <w:t>-</w:t>
      </w:r>
      <w:r>
        <w:rPr>
          <w:rFonts w:cs="Simplified Arabic"/>
          <w:sz w:val="26"/>
          <w:szCs w:val="26"/>
          <w:rtl/>
        </w:rPr>
        <w:t>ودراسة عملية الأحتراق</w:t>
      </w:r>
      <w:r>
        <w:rPr>
          <w:rFonts w:cs="Simplified Arabic" w:hint="cs"/>
          <w:sz w:val="26"/>
          <w:szCs w:val="26"/>
          <w:rtl/>
        </w:rPr>
        <w:t>-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أداء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المحركات</w:t>
      </w:r>
      <w:r>
        <w:rPr>
          <w:rFonts w:cs="Simplified Arabic"/>
          <w:sz w:val="26"/>
          <w:szCs w:val="26"/>
          <w:rtl/>
        </w:rPr>
        <w:t xml:space="preserve"> الغازية  - أداء التربينات </w:t>
      </w:r>
      <w:r>
        <w:rPr>
          <w:rFonts w:cs="Simplified Arabic" w:hint="eastAsia"/>
          <w:sz w:val="26"/>
          <w:szCs w:val="26"/>
          <w:rtl/>
        </w:rPr>
        <w:t>الغازية</w:t>
      </w:r>
      <w:r>
        <w:rPr>
          <w:rFonts w:cs="Simplified Arabic"/>
          <w:sz w:val="26"/>
          <w:szCs w:val="26"/>
          <w:rtl/>
        </w:rPr>
        <w:t xml:space="preserve"> . 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619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محطات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حراريـــــــة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التصميم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الثرموديناميكى</w:t>
      </w:r>
      <w:r>
        <w:rPr>
          <w:rFonts w:cs="Simplified Arabic"/>
          <w:sz w:val="26"/>
          <w:szCs w:val="26"/>
          <w:rtl/>
        </w:rPr>
        <w:t xml:space="preserve"> لدورة محطة القدرة البخارية – التحليل الثرموديناميكى لتحويل </w:t>
      </w:r>
      <w:r>
        <w:rPr>
          <w:rFonts w:cs="Simplified Arabic" w:hint="eastAsia"/>
          <w:sz w:val="26"/>
          <w:szCs w:val="26"/>
          <w:rtl/>
        </w:rPr>
        <w:t>الطاقة</w:t>
      </w:r>
      <w:r>
        <w:rPr>
          <w:rFonts w:cs="Simplified Arabic"/>
          <w:sz w:val="26"/>
          <w:szCs w:val="26"/>
          <w:rtl/>
        </w:rPr>
        <w:t xml:space="preserve"> فى محطات البخار – التطبيقات العملية للمحطات البخارية – التصميم </w:t>
      </w:r>
      <w:r>
        <w:rPr>
          <w:rFonts w:cs="Simplified Arabic" w:hint="eastAsia"/>
          <w:sz w:val="26"/>
          <w:szCs w:val="26"/>
          <w:rtl/>
        </w:rPr>
        <w:t>الحرارى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والهيدروديناميكى</w:t>
      </w:r>
      <w:r>
        <w:rPr>
          <w:rFonts w:cs="Simplified Arabic"/>
          <w:sz w:val="26"/>
          <w:szCs w:val="26"/>
          <w:rtl/>
        </w:rPr>
        <w:t xml:space="preserve"> لمنظومة توليد </w:t>
      </w:r>
      <w:r>
        <w:rPr>
          <w:rFonts w:cs="Simplified Arabic" w:hint="eastAsia"/>
          <w:sz w:val="26"/>
          <w:szCs w:val="26"/>
          <w:rtl/>
        </w:rPr>
        <w:t>البخار</w:t>
      </w:r>
      <w:r>
        <w:rPr>
          <w:rFonts w:cs="Simplified Arabic"/>
          <w:sz w:val="26"/>
          <w:szCs w:val="26"/>
          <w:rtl/>
        </w:rPr>
        <w:t xml:space="preserve"> – السريان ثنائى الطور فى أنابيب توليد البخار – انتقال الحرارة فى مواسير </w:t>
      </w:r>
      <w:r>
        <w:rPr>
          <w:rFonts w:cs="Simplified Arabic" w:hint="eastAsia"/>
          <w:sz w:val="26"/>
          <w:szCs w:val="26"/>
          <w:rtl/>
        </w:rPr>
        <w:t>توليد</w:t>
      </w:r>
      <w:r>
        <w:rPr>
          <w:rFonts w:cs="Simplified Arabic"/>
          <w:sz w:val="26"/>
          <w:szCs w:val="26"/>
          <w:rtl/>
        </w:rPr>
        <w:t xml:space="preserve"> البخار – المعادلات الأساسية للسريان خصائص السريان ثنائى الطور – التصميم </w:t>
      </w:r>
      <w:r>
        <w:rPr>
          <w:rFonts w:cs="Simplified Arabic" w:hint="eastAsia"/>
          <w:sz w:val="26"/>
          <w:szCs w:val="26"/>
          <w:rtl/>
        </w:rPr>
        <w:t>الحرارى</w:t>
      </w:r>
      <w:r>
        <w:rPr>
          <w:rFonts w:cs="Simplified Arabic"/>
          <w:sz w:val="26"/>
          <w:szCs w:val="26"/>
          <w:rtl/>
        </w:rPr>
        <w:t xml:space="preserve"> والهيدروليكى لمحطات القدرة النووية – أنواع المحطات النووية – الكفاءة </w:t>
      </w:r>
      <w:r>
        <w:rPr>
          <w:rFonts w:cs="Simplified Arabic" w:hint="eastAsia"/>
          <w:sz w:val="26"/>
          <w:szCs w:val="26"/>
          <w:rtl/>
        </w:rPr>
        <w:t>الحرارية</w:t>
      </w:r>
      <w:r>
        <w:rPr>
          <w:rFonts w:cs="Simplified Arabic"/>
          <w:sz w:val="26"/>
          <w:szCs w:val="26"/>
          <w:rtl/>
        </w:rPr>
        <w:t xml:space="preserve"> للمحطات النووية </w:t>
      </w:r>
      <w:r>
        <w:rPr>
          <w:rFonts w:cs="Simplified Arabic" w:hint="cs"/>
          <w:sz w:val="26"/>
          <w:szCs w:val="26"/>
          <w:rtl/>
        </w:rPr>
        <w:t>-</w:t>
      </w:r>
      <w:r>
        <w:rPr>
          <w:rFonts w:cs="Simplified Arabic"/>
          <w:sz w:val="26"/>
          <w:szCs w:val="26"/>
          <w:rtl/>
        </w:rPr>
        <w:t xml:space="preserve"> التصميم الهيدروليكى والحرارى فى مفاعلات </w:t>
      </w:r>
      <w:r>
        <w:rPr>
          <w:rFonts w:cs="Simplified Arabic" w:hint="eastAsia"/>
          <w:sz w:val="26"/>
          <w:szCs w:val="26"/>
          <w:rtl/>
        </w:rPr>
        <w:t>غليان</w:t>
      </w:r>
      <w:r>
        <w:rPr>
          <w:rFonts w:cs="Simplified Arabic"/>
          <w:sz w:val="26"/>
          <w:szCs w:val="26"/>
          <w:rtl/>
        </w:rPr>
        <w:t xml:space="preserve"> الماء . 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620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سريان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ثنائى الطور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lastRenderedPageBreak/>
        <w:t>التم</w:t>
      </w:r>
      <w:r>
        <w:rPr>
          <w:rFonts w:cs="Simplified Arabic" w:hint="cs"/>
          <w:sz w:val="26"/>
          <w:szCs w:val="26"/>
          <w:rtl/>
        </w:rPr>
        <w:t>ا</w:t>
      </w:r>
      <w:r>
        <w:rPr>
          <w:rFonts w:cs="Simplified Arabic" w:hint="eastAsia"/>
          <w:sz w:val="26"/>
          <w:szCs w:val="26"/>
          <w:rtl/>
        </w:rPr>
        <w:t>ثل</w:t>
      </w:r>
      <w:r>
        <w:rPr>
          <w:rFonts w:cs="Simplified Arabic"/>
          <w:sz w:val="26"/>
          <w:szCs w:val="26"/>
          <w:rtl/>
        </w:rPr>
        <w:t xml:space="preserve"> والتحليل </w:t>
      </w:r>
      <w:r>
        <w:rPr>
          <w:rFonts w:cs="Simplified Arabic" w:hint="eastAsia"/>
          <w:sz w:val="26"/>
          <w:szCs w:val="26"/>
          <w:rtl/>
        </w:rPr>
        <w:t>البعدى</w:t>
      </w:r>
      <w:r>
        <w:rPr>
          <w:rFonts w:cs="Simplified Arabic"/>
          <w:sz w:val="26"/>
          <w:szCs w:val="26"/>
          <w:rtl/>
        </w:rPr>
        <w:t xml:space="preserve"> – المبادئ الأساسية – انتقال الكتلة – الأنتشار الذرى – تناظر انتقال </w:t>
      </w:r>
      <w:r>
        <w:rPr>
          <w:rFonts w:cs="Simplified Arabic" w:hint="eastAsia"/>
          <w:sz w:val="26"/>
          <w:szCs w:val="26"/>
          <w:rtl/>
        </w:rPr>
        <w:t>الحرارة</w:t>
      </w:r>
      <w:r>
        <w:rPr>
          <w:rFonts w:cs="Simplified Arabic"/>
          <w:sz w:val="26"/>
          <w:szCs w:val="26"/>
          <w:rtl/>
        </w:rPr>
        <w:t xml:space="preserve">          ( توصيل انتشار الذرات </w:t>
      </w:r>
      <w:r>
        <w:rPr>
          <w:rFonts w:cs="Simplified Arabic" w:hint="eastAsia"/>
          <w:sz w:val="26"/>
          <w:szCs w:val="26"/>
          <w:rtl/>
        </w:rPr>
        <w:t>المتزن</w:t>
      </w:r>
      <w:r>
        <w:rPr>
          <w:rFonts w:cs="Simplified Arabic"/>
          <w:sz w:val="26"/>
          <w:szCs w:val="26"/>
          <w:rtl/>
        </w:rPr>
        <w:t xml:space="preserve"> – علاقة لويس – السريان ثنائى الطور أحادى الأتجاه – طرق التحليل – السريان </w:t>
      </w:r>
      <w:r>
        <w:rPr>
          <w:rFonts w:cs="Simplified Arabic" w:hint="eastAsia"/>
          <w:sz w:val="26"/>
          <w:szCs w:val="26"/>
          <w:rtl/>
        </w:rPr>
        <w:t>المتجانس</w:t>
      </w:r>
      <w:r>
        <w:rPr>
          <w:rFonts w:cs="Simplified Arabic"/>
          <w:sz w:val="26"/>
          <w:szCs w:val="26"/>
          <w:rtl/>
        </w:rPr>
        <w:t xml:space="preserve"> – السريان المنفصل – أنماط السريان ثنائى الطور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621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مصادر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الطاقة الجديدة </w:t>
      </w:r>
      <w:r>
        <w:rPr>
          <w:rFonts w:cs="Simplified Arabic" w:hint="eastAsia"/>
          <w:b/>
          <w:bCs/>
          <w:sz w:val="28"/>
          <w:szCs w:val="28"/>
          <w:rtl/>
        </w:rPr>
        <w:t>والمتجددة</w:t>
      </w:r>
      <w:r>
        <w:rPr>
          <w:rFonts w:cs="Simplified Arabic"/>
          <w:b/>
          <w:bCs/>
          <w:sz w:val="28"/>
          <w:szCs w:val="28"/>
          <w:rtl/>
        </w:rPr>
        <w:t xml:space="preserve"> وإقتصادياتها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– </w:t>
      </w:r>
      <w:r>
        <w:rPr>
          <w:rFonts w:cs="Simplified Arabic" w:hint="eastAsia"/>
          <w:sz w:val="26"/>
          <w:szCs w:val="26"/>
          <w:rtl/>
        </w:rPr>
        <w:t>أساسيات</w:t>
      </w:r>
      <w:r>
        <w:rPr>
          <w:rFonts w:cs="Simplified Arabic"/>
          <w:sz w:val="26"/>
          <w:szCs w:val="26"/>
          <w:rtl/>
        </w:rPr>
        <w:t xml:space="preserve"> ميكانيكا الموائع وانتقال الحرارة – الطاقة الشمسية – طاقة الرياح – </w:t>
      </w:r>
      <w:r>
        <w:rPr>
          <w:rFonts w:cs="Simplified Arabic" w:hint="eastAsia"/>
          <w:sz w:val="26"/>
          <w:szCs w:val="26"/>
          <w:rtl/>
        </w:rPr>
        <w:t>القدرة</w:t>
      </w:r>
      <w:r>
        <w:rPr>
          <w:rFonts w:cs="Simplified Arabic"/>
          <w:sz w:val="26"/>
          <w:szCs w:val="26"/>
          <w:rtl/>
        </w:rPr>
        <w:t xml:space="preserve"> الهيدروليكية – طاقة الأمواج – طاقة المد</w:t>
      </w:r>
      <w:r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/>
          <w:sz w:val="26"/>
          <w:szCs w:val="26"/>
          <w:rtl/>
        </w:rPr>
        <w:t xml:space="preserve">و الجزر – الطاقة الحرارية الأرضية </w:t>
      </w:r>
      <w:r>
        <w:rPr>
          <w:rFonts w:cs="Simplified Arabic" w:hint="eastAsia"/>
          <w:sz w:val="26"/>
          <w:szCs w:val="26"/>
          <w:rtl/>
        </w:rPr>
        <w:t>–</w:t>
      </w:r>
      <w:r>
        <w:rPr>
          <w:rFonts w:cs="Simplified Arabic"/>
          <w:sz w:val="26"/>
          <w:szCs w:val="26"/>
          <w:rtl/>
        </w:rPr>
        <w:t xml:space="preserve"> الوقود الحيوى – تخزين الطاقة . 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>MPE 622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اقتصاديات</w:t>
      </w:r>
      <w:r>
        <w:rPr>
          <w:rFonts w:cs="Simplified Arabic"/>
          <w:b/>
          <w:bCs/>
          <w:sz w:val="28"/>
          <w:szCs w:val="28"/>
          <w:rtl/>
        </w:rPr>
        <w:t xml:space="preserve"> توليد الطاقـــة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– </w:t>
      </w:r>
      <w:r>
        <w:rPr>
          <w:rFonts w:cs="Simplified Arabic" w:hint="eastAsia"/>
          <w:sz w:val="26"/>
          <w:szCs w:val="26"/>
          <w:rtl/>
        </w:rPr>
        <w:t>مصادر</w:t>
      </w:r>
      <w:r>
        <w:rPr>
          <w:rFonts w:cs="Simplified Arabic"/>
          <w:sz w:val="26"/>
          <w:szCs w:val="26"/>
          <w:rtl/>
        </w:rPr>
        <w:t xml:space="preserve"> الطاقة – اقتصاديات محطات القوى الحرارية – اقتصاديات منظومات الرياح – </w:t>
      </w:r>
      <w:r>
        <w:rPr>
          <w:rFonts w:cs="Simplified Arabic" w:hint="eastAsia"/>
          <w:sz w:val="26"/>
          <w:szCs w:val="26"/>
          <w:rtl/>
        </w:rPr>
        <w:t>تحليل</w:t>
      </w:r>
      <w:r>
        <w:rPr>
          <w:rFonts w:cs="Simplified Arabic"/>
          <w:sz w:val="26"/>
          <w:szCs w:val="26"/>
          <w:rtl/>
        </w:rPr>
        <w:t xml:space="preserve"> تكاليف محطات القدرة الشمسية . 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623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أداء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واقتصاديات نظم </w:t>
      </w:r>
      <w:r>
        <w:rPr>
          <w:rFonts w:cs="Simplified Arabic" w:hint="eastAsia"/>
          <w:b/>
          <w:bCs/>
          <w:sz w:val="28"/>
          <w:szCs w:val="28"/>
          <w:rtl/>
        </w:rPr>
        <w:t>التبريد</w:t>
      </w:r>
      <w:r>
        <w:rPr>
          <w:rFonts w:cs="Simplified Arabic"/>
          <w:b/>
          <w:bCs/>
          <w:sz w:val="28"/>
          <w:szCs w:val="28"/>
          <w:rtl/>
        </w:rPr>
        <w:t xml:space="preserve"> والتكييف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اتزان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الطاقة</w:t>
      </w:r>
      <w:r>
        <w:rPr>
          <w:rFonts w:cs="Simplified Arabic"/>
          <w:sz w:val="26"/>
          <w:szCs w:val="26"/>
          <w:rtl/>
        </w:rPr>
        <w:t xml:space="preserve"> لأداء منظومة تبريد – تكاليف وحدة التبريد – التكاليف الثابتة للأجهزة – </w:t>
      </w:r>
      <w:r>
        <w:rPr>
          <w:rFonts w:cs="Simplified Arabic" w:hint="eastAsia"/>
          <w:sz w:val="26"/>
          <w:szCs w:val="26"/>
          <w:rtl/>
        </w:rPr>
        <w:t>التكاليف</w:t>
      </w:r>
      <w:r>
        <w:rPr>
          <w:rFonts w:cs="Simplified Arabic"/>
          <w:sz w:val="26"/>
          <w:szCs w:val="26"/>
          <w:rtl/>
        </w:rPr>
        <w:t xml:space="preserve"> التشغيلية  - </w:t>
      </w:r>
      <w:r>
        <w:rPr>
          <w:rFonts w:cs="Simplified Arabic" w:hint="eastAsia"/>
          <w:sz w:val="26"/>
          <w:szCs w:val="26"/>
          <w:rtl/>
        </w:rPr>
        <w:t>التكاليف</w:t>
      </w:r>
      <w:r>
        <w:rPr>
          <w:rFonts w:cs="Simplified Arabic"/>
          <w:sz w:val="26"/>
          <w:szCs w:val="26"/>
          <w:rtl/>
        </w:rPr>
        <w:t xml:space="preserve"> التحلية – الدخل السنوى للوحدة – اقتصاديات الوحدة - أساسيات وأداء كل من </w:t>
      </w:r>
      <w:r>
        <w:rPr>
          <w:rFonts w:cs="Simplified Arabic" w:hint="eastAsia"/>
          <w:sz w:val="26"/>
          <w:szCs w:val="26"/>
          <w:rtl/>
        </w:rPr>
        <w:t>وحدة</w:t>
      </w:r>
      <w:r>
        <w:rPr>
          <w:rFonts w:cs="Simplified Arabic"/>
          <w:sz w:val="26"/>
          <w:szCs w:val="26"/>
          <w:rtl/>
        </w:rPr>
        <w:t xml:space="preserve"> السحب – وحدة</w:t>
      </w:r>
      <w:r>
        <w:rPr>
          <w:rFonts w:cs="Simplified Arabic" w:hint="cs"/>
          <w:sz w:val="26"/>
          <w:szCs w:val="26"/>
          <w:rtl/>
        </w:rPr>
        <w:t xml:space="preserve"> ملف و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>ال</w:t>
      </w:r>
      <w:r>
        <w:rPr>
          <w:rFonts w:cs="Simplified Arabic"/>
          <w:sz w:val="26"/>
          <w:szCs w:val="26"/>
          <w:rtl/>
        </w:rPr>
        <w:t>مروحة – المراوح التبريد – ملفات التسخين</w:t>
      </w:r>
      <w:r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/>
          <w:sz w:val="26"/>
          <w:szCs w:val="26"/>
          <w:rtl/>
        </w:rPr>
        <w:t xml:space="preserve">ومعامل الهواء – </w:t>
      </w:r>
      <w:r>
        <w:rPr>
          <w:rFonts w:cs="Simplified Arabic" w:hint="eastAsia"/>
          <w:sz w:val="26"/>
          <w:szCs w:val="26"/>
          <w:rtl/>
        </w:rPr>
        <w:t>حاملات</w:t>
      </w:r>
      <w:r>
        <w:rPr>
          <w:rFonts w:cs="Simplified Arabic"/>
          <w:sz w:val="26"/>
          <w:szCs w:val="26"/>
          <w:rtl/>
        </w:rPr>
        <w:t xml:space="preserve"> الهواء – </w:t>
      </w:r>
      <w:r>
        <w:rPr>
          <w:rFonts w:cs="Simplified Arabic" w:hint="cs"/>
          <w:sz w:val="26"/>
          <w:szCs w:val="26"/>
          <w:rtl/>
        </w:rPr>
        <w:t xml:space="preserve"> مبردات المياه</w:t>
      </w:r>
      <w:r>
        <w:rPr>
          <w:rFonts w:cs="Simplified Arabic"/>
          <w:sz w:val="26"/>
          <w:szCs w:val="26"/>
          <w:rtl/>
        </w:rPr>
        <w:t xml:space="preserve"> – النواشر</w:t>
      </w:r>
      <w:r>
        <w:rPr>
          <w:rFonts w:cs="Simplified Arabic" w:hint="cs"/>
          <w:sz w:val="26"/>
          <w:szCs w:val="26"/>
          <w:rtl/>
        </w:rPr>
        <w:t>-</w:t>
      </w:r>
      <w:r>
        <w:rPr>
          <w:rFonts w:cs="Simplified Arabic"/>
          <w:sz w:val="26"/>
          <w:szCs w:val="26"/>
          <w:rtl/>
        </w:rPr>
        <w:t xml:space="preserve"> معادن أنواع الأنفاق المختلفة – </w:t>
      </w:r>
      <w:r>
        <w:rPr>
          <w:rFonts w:cs="Simplified Arabic" w:hint="cs"/>
          <w:sz w:val="26"/>
          <w:szCs w:val="26"/>
          <w:rtl/>
        </w:rPr>
        <w:t>صن</w:t>
      </w:r>
      <w:r>
        <w:rPr>
          <w:rFonts w:cs="Simplified Arabic"/>
          <w:sz w:val="26"/>
          <w:szCs w:val="26"/>
          <w:rtl/>
        </w:rPr>
        <w:t xml:space="preserve">اديق الخلط </w:t>
      </w:r>
      <w:r>
        <w:rPr>
          <w:rFonts w:cs="Simplified Arabic" w:hint="eastAsia"/>
          <w:sz w:val="26"/>
          <w:szCs w:val="26"/>
          <w:rtl/>
        </w:rPr>
        <w:t>والمن</w:t>
      </w:r>
      <w:r>
        <w:rPr>
          <w:rFonts w:cs="Simplified Arabic" w:hint="cs"/>
          <w:sz w:val="26"/>
          <w:szCs w:val="26"/>
          <w:rtl/>
        </w:rPr>
        <w:t>ق</w:t>
      </w:r>
      <w:r>
        <w:rPr>
          <w:rFonts w:cs="Simplified Arabic" w:hint="eastAsia"/>
          <w:sz w:val="26"/>
          <w:szCs w:val="26"/>
          <w:rtl/>
        </w:rPr>
        <w:t>يات</w:t>
      </w:r>
      <w:r>
        <w:rPr>
          <w:rFonts w:cs="Simplified Arabic"/>
          <w:sz w:val="26"/>
          <w:szCs w:val="26"/>
          <w:rtl/>
        </w:rPr>
        <w:t xml:space="preserve"> – تقدير تكلفة الأعمال اليدوية – أجر العامل فى الساعة – ملحقات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624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نظم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تبريد وتكييف الهواء </w:t>
      </w:r>
      <w:r>
        <w:rPr>
          <w:rFonts w:cs="Simplified Arabic" w:hint="eastAsia"/>
          <w:b/>
          <w:bCs/>
          <w:sz w:val="28"/>
          <w:szCs w:val="28"/>
          <w:rtl/>
        </w:rPr>
        <w:t>وتطبيقاتها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الجزء</w:t>
      </w:r>
      <w:r>
        <w:rPr>
          <w:rFonts w:cs="Simplified Arabic"/>
          <w:sz w:val="26"/>
          <w:szCs w:val="26"/>
          <w:rtl/>
        </w:rPr>
        <w:t xml:space="preserve"> الأول : التبريد : نظام الدورة البخارية – نظام التب</w:t>
      </w:r>
      <w:r>
        <w:rPr>
          <w:rFonts w:cs="Simplified Arabic" w:hint="cs"/>
          <w:sz w:val="26"/>
          <w:szCs w:val="26"/>
          <w:rtl/>
        </w:rPr>
        <w:t>ر</w:t>
      </w:r>
      <w:r>
        <w:rPr>
          <w:rFonts w:cs="Simplified Arabic"/>
          <w:sz w:val="26"/>
          <w:szCs w:val="26"/>
          <w:rtl/>
        </w:rPr>
        <w:t xml:space="preserve">يد الأمتصاصى – نظام التبريد البخارى </w:t>
      </w:r>
      <w:r>
        <w:rPr>
          <w:rFonts w:cs="Simplified Arabic" w:hint="eastAsia"/>
          <w:sz w:val="26"/>
          <w:szCs w:val="26"/>
          <w:rtl/>
        </w:rPr>
        <w:t>–</w:t>
      </w:r>
      <w:r>
        <w:rPr>
          <w:rFonts w:cs="Simplified Arabic"/>
          <w:sz w:val="26"/>
          <w:szCs w:val="26"/>
          <w:rtl/>
        </w:rPr>
        <w:t xml:space="preserve"> نظام التبريد الهوائية  - الحسابات </w:t>
      </w:r>
      <w:r>
        <w:rPr>
          <w:rFonts w:cs="Simplified Arabic" w:hint="eastAsia"/>
          <w:sz w:val="26"/>
          <w:szCs w:val="26"/>
          <w:rtl/>
        </w:rPr>
        <w:t>الثرموالكترونية</w:t>
      </w:r>
      <w:r>
        <w:rPr>
          <w:rFonts w:cs="Simplified Arabic"/>
          <w:sz w:val="26"/>
          <w:szCs w:val="26"/>
          <w:rtl/>
        </w:rPr>
        <w:t xml:space="preserve"> للتبريد – دوائر التبريد المنخفضة الحرارة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الجزء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الثانى</w:t>
      </w:r>
      <w:r>
        <w:rPr>
          <w:rFonts w:cs="Simplified Arabic"/>
          <w:sz w:val="26"/>
          <w:szCs w:val="26"/>
          <w:rtl/>
        </w:rPr>
        <w:t xml:space="preserve">  - تكييف الهواء  - أساسيات نظم تكييف الهواء – حسابات الأحمال </w:t>
      </w:r>
      <w:r>
        <w:rPr>
          <w:rFonts w:cs="Simplified Arabic" w:hint="eastAsia"/>
          <w:sz w:val="26"/>
          <w:szCs w:val="26"/>
          <w:rtl/>
        </w:rPr>
        <w:t>الحرارية</w:t>
      </w:r>
      <w:r>
        <w:rPr>
          <w:rFonts w:cs="Simplified Arabic"/>
          <w:sz w:val="26"/>
          <w:szCs w:val="26"/>
          <w:rtl/>
        </w:rPr>
        <w:t xml:space="preserve"> للتبريد والتسخين – تصنيف نظم تكييف الهواء المركزية – نظام التكييف </w:t>
      </w:r>
      <w:r>
        <w:rPr>
          <w:rFonts w:cs="Simplified Arabic" w:hint="eastAsia"/>
          <w:sz w:val="26"/>
          <w:szCs w:val="26"/>
          <w:rtl/>
        </w:rPr>
        <w:t>المركزى</w:t>
      </w:r>
      <w:r>
        <w:rPr>
          <w:rFonts w:cs="Simplified Arabic"/>
          <w:sz w:val="26"/>
          <w:szCs w:val="26"/>
          <w:rtl/>
        </w:rPr>
        <w:t xml:space="preserve"> الهوائى كلى – نظام التكييف المركزى المائى كلى - نظام التكييف المرك</w:t>
      </w:r>
      <w:r>
        <w:rPr>
          <w:rFonts w:cs="Simplified Arabic" w:hint="cs"/>
          <w:sz w:val="26"/>
          <w:szCs w:val="26"/>
          <w:rtl/>
        </w:rPr>
        <w:t>ز</w:t>
      </w:r>
      <w:r>
        <w:rPr>
          <w:rFonts w:cs="Simplified Arabic"/>
          <w:sz w:val="26"/>
          <w:szCs w:val="26"/>
          <w:rtl/>
        </w:rPr>
        <w:t xml:space="preserve">ى ذو </w:t>
      </w:r>
      <w:r>
        <w:rPr>
          <w:rFonts w:cs="Simplified Arabic" w:hint="eastAsia"/>
          <w:sz w:val="26"/>
          <w:szCs w:val="26"/>
          <w:rtl/>
        </w:rPr>
        <w:t>الت</w:t>
      </w:r>
      <w:r>
        <w:rPr>
          <w:rFonts w:cs="Simplified Arabic" w:hint="cs"/>
          <w:sz w:val="26"/>
          <w:szCs w:val="26"/>
          <w:rtl/>
        </w:rPr>
        <w:t>م</w:t>
      </w:r>
      <w:r>
        <w:rPr>
          <w:rFonts w:cs="Simplified Arabic" w:hint="eastAsia"/>
          <w:sz w:val="26"/>
          <w:szCs w:val="26"/>
          <w:rtl/>
        </w:rPr>
        <w:t>دد</w:t>
      </w:r>
      <w:r>
        <w:rPr>
          <w:rFonts w:cs="Simplified Arabic"/>
          <w:sz w:val="26"/>
          <w:szCs w:val="26"/>
          <w:rtl/>
        </w:rPr>
        <w:t xml:space="preserve"> المباشر – تطبيقات على نظم التكييف المركزية – مزايا وعيوب نظم التكييف </w:t>
      </w:r>
      <w:r>
        <w:rPr>
          <w:rFonts w:cs="Simplified Arabic" w:hint="eastAsia"/>
          <w:sz w:val="26"/>
          <w:szCs w:val="26"/>
          <w:rtl/>
        </w:rPr>
        <w:t>المركزية</w:t>
      </w:r>
      <w:r>
        <w:rPr>
          <w:rFonts w:cs="Simplified Arabic"/>
          <w:sz w:val="26"/>
          <w:szCs w:val="26"/>
          <w:rtl/>
        </w:rPr>
        <w:t xml:space="preserve"> 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</w:rPr>
        <w:t xml:space="preserve"> MPE </w:t>
      </w:r>
      <w:proofErr w:type="gramStart"/>
      <w:r>
        <w:rPr>
          <w:rFonts w:cs="Simplified Arabic"/>
          <w:b/>
          <w:bCs/>
          <w:sz w:val="28"/>
          <w:szCs w:val="28"/>
        </w:rPr>
        <w:t>625</w:t>
      </w:r>
      <w:r>
        <w:rPr>
          <w:rFonts w:cs="Simplified Arabic" w:hint="eastAsia"/>
          <w:b/>
          <w:bCs/>
          <w:sz w:val="28"/>
          <w:szCs w:val="28"/>
          <w:rtl/>
        </w:rPr>
        <w:t>حسابات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eastAsia"/>
          <w:b/>
          <w:bCs/>
          <w:sz w:val="28"/>
          <w:szCs w:val="28"/>
          <w:rtl/>
        </w:rPr>
        <w:t>الأحمال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الحرارية للتبريد والتكييف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lastRenderedPageBreak/>
        <w:t>الجزء</w:t>
      </w:r>
      <w:r>
        <w:rPr>
          <w:rFonts w:cs="Simplified Arabic"/>
          <w:sz w:val="26"/>
          <w:szCs w:val="26"/>
          <w:rtl/>
        </w:rPr>
        <w:t xml:space="preserve"> الأول </w:t>
      </w:r>
      <w:r>
        <w:rPr>
          <w:rFonts w:cs="Simplified Arabic" w:hint="eastAsia"/>
          <w:sz w:val="26"/>
          <w:szCs w:val="26"/>
          <w:rtl/>
        </w:rPr>
        <w:t>حسابات</w:t>
      </w:r>
      <w:r>
        <w:rPr>
          <w:rFonts w:cs="Simplified Arabic"/>
          <w:sz w:val="26"/>
          <w:szCs w:val="26"/>
          <w:rtl/>
        </w:rPr>
        <w:t xml:space="preserve"> أحمال التبريد– حسابات الأحمال الحرارية  ( للمنتجات ) مواد غذائية – حسابات الأحمال </w:t>
      </w:r>
      <w:r>
        <w:rPr>
          <w:rFonts w:cs="Simplified Arabic" w:hint="eastAsia"/>
          <w:sz w:val="26"/>
          <w:szCs w:val="26"/>
          <w:rtl/>
        </w:rPr>
        <w:t>الحرارية</w:t>
      </w:r>
      <w:r>
        <w:rPr>
          <w:rFonts w:cs="Simplified Arabic"/>
          <w:sz w:val="26"/>
          <w:szCs w:val="26"/>
          <w:rtl/>
        </w:rPr>
        <w:t xml:space="preserve"> للمبنى - حسابات الأحمال الحرارية الناتجة من تغير الهواء - حسابات </w:t>
      </w:r>
      <w:r>
        <w:rPr>
          <w:rFonts w:cs="Simplified Arabic" w:hint="eastAsia"/>
          <w:sz w:val="26"/>
          <w:szCs w:val="26"/>
          <w:rtl/>
        </w:rPr>
        <w:t>الأحمال</w:t>
      </w:r>
      <w:r>
        <w:rPr>
          <w:rFonts w:cs="Simplified Arabic"/>
          <w:sz w:val="26"/>
          <w:szCs w:val="26"/>
          <w:rtl/>
        </w:rPr>
        <w:t xml:space="preserve"> الحرارية الكاملة – حسابات سعة ملفات التبريد</w:t>
      </w:r>
      <w:r>
        <w:rPr>
          <w:rFonts w:cs="Simplified Arabic" w:hint="cs"/>
          <w:sz w:val="26"/>
          <w:szCs w:val="26"/>
          <w:rtl/>
        </w:rPr>
        <w:t>.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 xml:space="preserve"> الجزء الثانى : حسابات </w:t>
      </w:r>
      <w:r>
        <w:rPr>
          <w:rFonts w:cs="Simplified Arabic" w:hint="eastAsia"/>
          <w:sz w:val="26"/>
          <w:szCs w:val="26"/>
          <w:rtl/>
        </w:rPr>
        <w:t>الأحمال</w:t>
      </w:r>
      <w:r>
        <w:rPr>
          <w:rFonts w:cs="Simplified Arabic"/>
          <w:sz w:val="26"/>
          <w:szCs w:val="26"/>
          <w:rtl/>
        </w:rPr>
        <w:t xml:space="preserve"> الحرارية  : ال</w:t>
      </w:r>
      <w:r>
        <w:rPr>
          <w:rFonts w:cs="Simplified Arabic" w:hint="cs"/>
          <w:sz w:val="26"/>
          <w:szCs w:val="26"/>
          <w:rtl/>
        </w:rPr>
        <w:t>مصادر</w:t>
      </w:r>
      <w:r>
        <w:rPr>
          <w:rFonts w:cs="Simplified Arabic"/>
          <w:sz w:val="26"/>
          <w:szCs w:val="26"/>
          <w:rtl/>
        </w:rPr>
        <w:t xml:space="preserve"> المختلفة لحساب </w:t>
      </w:r>
      <w:r>
        <w:rPr>
          <w:rFonts w:cs="Simplified Arabic" w:hint="eastAsia"/>
          <w:sz w:val="26"/>
          <w:szCs w:val="26"/>
          <w:rtl/>
        </w:rPr>
        <w:t>الأحمال</w:t>
      </w:r>
      <w:r>
        <w:rPr>
          <w:rFonts w:cs="Simplified Arabic"/>
          <w:sz w:val="26"/>
          <w:szCs w:val="26"/>
          <w:rtl/>
        </w:rPr>
        <w:t xml:space="preserve"> الحرارية –</w:t>
      </w:r>
      <w:r>
        <w:rPr>
          <w:rFonts w:cs="Simplified Arabic" w:hint="cs"/>
          <w:sz w:val="26"/>
          <w:szCs w:val="26"/>
          <w:rtl/>
        </w:rPr>
        <w:t xml:space="preserve"> الحمل الحرارى الصيفى و الحمل الحرارى فى الشتاء.</w:t>
      </w:r>
    </w:p>
    <w:p w:rsidR="00EB3593" w:rsidRDefault="00EB3593" w:rsidP="00EB3593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626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الأحتراق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وانتقال الحرارة </w:t>
      </w:r>
      <w:r>
        <w:rPr>
          <w:rFonts w:cs="Simplified Arabic" w:hint="eastAsia"/>
          <w:b/>
          <w:bCs/>
          <w:sz w:val="28"/>
          <w:szCs w:val="28"/>
          <w:rtl/>
        </w:rPr>
        <w:t>فى</w:t>
      </w:r>
      <w:r>
        <w:rPr>
          <w:rFonts w:cs="Simplified Arabic"/>
          <w:b/>
          <w:bCs/>
          <w:sz w:val="28"/>
          <w:szCs w:val="28"/>
          <w:rtl/>
        </w:rPr>
        <w:t xml:space="preserve"> الأفران الصناعية  </w:t>
      </w:r>
      <w:r>
        <w:rPr>
          <w:rFonts w:cs="Simplified Arabic" w:hint="eastAsia"/>
          <w:b/>
          <w:bCs/>
          <w:sz w:val="28"/>
          <w:szCs w:val="28"/>
          <w:rtl/>
        </w:rPr>
        <w:t>والغلايات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دراسة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الأنواع</w:t>
      </w:r>
      <w:r>
        <w:rPr>
          <w:rFonts w:cs="Simplified Arabic"/>
          <w:sz w:val="26"/>
          <w:szCs w:val="26"/>
          <w:rtl/>
        </w:rPr>
        <w:t xml:space="preserve"> المختلفة لأنظمة الأحتراق </w:t>
      </w:r>
      <w:r>
        <w:rPr>
          <w:rFonts w:cs="Simplified Arabic" w:hint="cs"/>
          <w:sz w:val="26"/>
          <w:szCs w:val="26"/>
          <w:rtl/>
        </w:rPr>
        <w:t>و ا</w:t>
      </w:r>
      <w:r>
        <w:rPr>
          <w:rFonts w:cs="Simplified Arabic"/>
          <w:sz w:val="26"/>
          <w:szCs w:val="26"/>
          <w:rtl/>
        </w:rPr>
        <w:t xml:space="preserve">نتقال الحرارة فى اللهب وفى منطقة الأحتراق – </w:t>
      </w:r>
      <w:r>
        <w:rPr>
          <w:rFonts w:cs="Simplified Arabic" w:hint="eastAsia"/>
          <w:sz w:val="26"/>
          <w:szCs w:val="26"/>
          <w:rtl/>
        </w:rPr>
        <w:t>انتقال</w:t>
      </w:r>
      <w:r>
        <w:rPr>
          <w:rFonts w:cs="Simplified Arabic"/>
          <w:sz w:val="26"/>
          <w:szCs w:val="26"/>
          <w:rtl/>
        </w:rPr>
        <w:t xml:space="preserve"> الطاقة فى منطقة الأحتراق – عملية السريان والخلط فى منطقة الأحتراق فى </w:t>
      </w:r>
      <w:r>
        <w:rPr>
          <w:rFonts w:cs="Simplified Arabic" w:hint="eastAsia"/>
          <w:sz w:val="26"/>
          <w:szCs w:val="26"/>
          <w:rtl/>
        </w:rPr>
        <w:t>اللهب</w:t>
      </w:r>
      <w:r>
        <w:rPr>
          <w:rFonts w:cs="Simplified Arabic"/>
          <w:sz w:val="26"/>
          <w:szCs w:val="26"/>
          <w:rtl/>
        </w:rPr>
        <w:t xml:space="preserve"> – دراسة الأتزان الحرارى وحساب الكفاءة لكل من الأفران والغلايات</w:t>
      </w:r>
      <w:r>
        <w:rPr>
          <w:rFonts w:cs="Simplified Arabic" w:hint="cs"/>
          <w:sz w:val="26"/>
          <w:szCs w:val="26"/>
          <w:rtl/>
        </w:rPr>
        <w:t>.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627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ديناميكا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وكيناماتيكا </w:t>
      </w:r>
      <w:r>
        <w:rPr>
          <w:rFonts w:cs="Simplified Arabic" w:hint="eastAsia"/>
          <w:b/>
          <w:bCs/>
          <w:sz w:val="28"/>
          <w:szCs w:val="28"/>
          <w:rtl/>
        </w:rPr>
        <w:t>الأحتراق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 xml:space="preserve">نظرية أحتراق الوقود الهيدروكربونى  </w:t>
      </w:r>
      <w:r>
        <w:rPr>
          <w:rFonts w:cs="Simplified Arabic" w:hint="cs"/>
          <w:sz w:val="26"/>
          <w:szCs w:val="26"/>
          <w:rtl/>
        </w:rPr>
        <w:t>-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>ال</w:t>
      </w:r>
      <w:r>
        <w:rPr>
          <w:rFonts w:cs="Simplified Arabic"/>
          <w:sz w:val="26"/>
          <w:szCs w:val="26"/>
          <w:rtl/>
        </w:rPr>
        <w:t>ديناميكا الحرارية للأحتراق</w:t>
      </w:r>
      <w:r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/>
          <w:sz w:val="26"/>
          <w:szCs w:val="26"/>
          <w:rtl/>
        </w:rPr>
        <w:t xml:space="preserve">وحسابات درجة حرارة اللهب وخصائصه </w:t>
      </w:r>
      <w:r>
        <w:rPr>
          <w:rFonts w:cs="Simplified Arabic" w:hint="eastAsia"/>
          <w:sz w:val="26"/>
          <w:szCs w:val="26"/>
          <w:rtl/>
        </w:rPr>
        <w:t>وديناميكا</w:t>
      </w:r>
      <w:r>
        <w:rPr>
          <w:rFonts w:cs="Simplified Arabic"/>
          <w:sz w:val="26"/>
          <w:szCs w:val="26"/>
          <w:rtl/>
        </w:rPr>
        <w:t xml:space="preserve"> السريان للهب وغازات الأحتراق – كيناماتيكا الأحتراق - اللهب أنواعه </w:t>
      </w:r>
      <w:r>
        <w:rPr>
          <w:rFonts w:cs="Simplified Arabic" w:hint="eastAsia"/>
          <w:sz w:val="26"/>
          <w:szCs w:val="26"/>
          <w:rtl/>
        </w:rPr>
        <w:t>وتطبيقاته</w:t>
      </w:r>
      <w:r>
        <w:rPr>
          <w:rFonts w:cs="Simplified Arabic"/>
          <w:sz w:val="26"/>
          <w:szCs w:val="26"/>
          <w:rtl/>
        </w:rPr>
        <w:t xml:space="preserve"> 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628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تلوث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الهواء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مقدمه</w:t>
      </w:r>
      <w:r>
        <w:rPr>
          <w:rFonts w:cs="Simplified Arabic"/>
          <w:sz w:val="26"/>
          <w:szCs w:val="26"/>
          <w:rtl/>
        </w:rPr>
        <w:t xml:space="preserve"> فى </w:t>
      </w:r>
      <w:r>
        <w:rPr>
          <w:rFonts w:cs="Simplified Arabic" w:hint="eastAsia"/>
          <w:sz w:val="26"/>
          <w:szCs w:val="26"/>
          <w:rtl/>
        </w:rPr>
        <w:t>مكونات</w:t>
      </w:r>
      <w:r>
        <w:rPr>
          <w:rFonts w:cs="Simplified Arabic"/>
          <w:sz w:val="26"/>
          <w:szCs w:val="26"/>
          <w:rtl/>
        </w:rPr>
        <w:t xml:space="preserve"> الهواء الجوى نتيجة لمحركات الأحتراق المختلفة – الغازات الناتجة لمحركات </w:t>
      </w:r>
      <w:r>
        <w:rPr>
          <w:rFonts w:cs="Simplified Arabic" w:hint="eastAsia"/>
          <w:sz w:val="26"/>
          <w:szCs w:val="26"/>
          <w:rtl/>
        </w:rPr>
        <w:t>الإشعال</w:t>
      </w:r>
      <w:r>
        <w:rPr>
          <w:rFonts w:cs="Simplified Arabic"/>
          <w:sz w:val="26"/>
          <w:szCs w:val="26"/>
          <w:rtl/>
        </w:rPr>
        <w:t xml:space="preserve"> بالشرارة والعوامل التى تؤثر فيها وطرق التحكم . - الأنبعاثات الناتجة </w:t>
      </w:r>
      <w:r>
        <w:rPr>
          <w:rFonts w:cs="Simplified Arabic" w:hint="eastAsia"/>
          <w:sz w:val="26"/>
          <w:szCs w:val="26"/>
          <w:rtl/>
        </w:rPr>
        <w:t>للمحركات</w:t>
      </w:r>
      <w:r>
        <w:rPr>
          <w:rFonts w:cs="Simplified Arabic"/>
          <w:sz w:val="26"/>
          <w:szCs w:val="26"/>
          <w:rtl/>
        </w:rPr>
        <w:t xml:space="preserve"> الإشعال بالأنضغاط والعوامل التى تؤثر فيها وطرق التحكم - الأنبعاثات </w:t>
      </w:r>
      <w:r>
        <w:rPr>
          <w:rFonts w:cs="Simplified Arabic" w:hint="eastAsia"/>
          <w:sz w:val="26"/>
          <w:szCs w:val="26"/>
          <w:rtl/>
        </w:rPr>
        <w:t>الناتجة</w:t>
      </w:r>
      <w:r>
        <w:rPr>
          <w:rFonts w:cs="Simplified Arabic"/>
          <w:sz w:val="26"/>
          <w:szCs w:val="26"/>
          <w:rtl/>
        </w:rPr>
        <w:t xml:space="preserve"> من الغلايات والتربينات الغازية والأفران وطرق التحكم فيها والعوامل التى </w:t>
      </w:r>
      <w:r>
        <w:rPr>
          <w:rFonts w:cs="Simplified Arabic" w:hint="eastAsia"/>
          <w:sz w:val="26"/>
          <w:szCs w:val="26"/>
          <w:rtl/>
        </w:rPr>
        <w:t>تؤثر</w:t>
      </w:r>
      <w:r>
        <w:rPr>
          <w:rFonts w:cs="Simplified Arabic"/>
          <w:sz w:val="26"/>
          <w:szCs w:val="26"/>
          <w:rtl/>
        </w:rPr>
        <w:t xml:space="preserve"> فيها 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629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ميكانيكا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الموائع الغير </w:t>
      </w:r>
      <w:r>
        <w:rPr>
          <w:rFonts w:cs="Simplified Arabic" w:hint="eastAsia"/>
          <w:b/>
          <w:bCs/>
          <w:sz w:val="28"/>
          <w:szCs w:val="28"/>
          <w:rtl/>
        </w:rPr>
        <w:t>نيوتونية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عاريف</w:t>
      </w:r>
      <w:r>
        <w:rPr>
          <w:rFonts w:cs="Simplified Arabic"/>
          <w:sz w:val="26"/>
          <w:szCs w:val="26"/>
          <w:rtl/>
        </w:rPr>
        <w:t xml:space="preserve"> – </w:t>
      </w:r>
      <w:r>
        <w:rPr>
          <w:rFonts w:cs="Simplified Arabic" w:hint="eastAsia"/>
          <w:sz w:val="26"/>
          <w:szCs w:val="26"/>
          <w:rtl/>
        </w:rPr>
        <w:t>صيغة</w:t>
      </w:r>
      <w:r>
        <w:rPr>
          <w:rFonts w:cs="Simplified Arabic"/>
          <w:sz w:val="26"/>
          <w:szCs w:val="26"/>
          <w:rtl/>
        </w:rPr>
        <w:t xml:space="preserve"> اللزوجة للموائع الغير نيوتونية – معادلات الحركة للموائع الغير نيوتونية – </w:t>
      </w:r>
      <w:r>
        <w:rPr>
          <w:rFonts w:cs="Simplified Arabic" w:hint="eastAsia"/>
          <w:sz w:val="26"/>
          <w:szCs w:val="26"/>
          <w:rtl/>
        </w:rPr>
        <w:t>سريان</w:t>
      </w:r>
      <w:r>
        <w:rPr>
          <w:rFonts w:cs="Simplified Arabic"/>
          <w:sz w:val="26"/>
          <w:szCs w:val="26"/>
          <w:rtl/>
        </w:rPr>
        <w:t xml:space="preserve"> الموائع اللانيوتونية  </w:t>
      </w:r>
      <w:r>
        <w:rPr>
          <w:rFonts w:cs="Simplified Arabic" w:hint="eastAsia"/>
          <w:sz w:val="26"/>
          <w:szCs w:val="26"/>
          <w:rtl/>
        </w:rPr>
        <w:t>خلال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الأنابيب</w:t>
      </w:r>
      <w:r>
        <w:rPr>
          <w:rFonts w:cs="Simplified Arabic"/>
          <w:sz w:val="26"/>
          <w:szCs w:val="26"/>
          <w:rtl/>
        </w:rPr>
        <w:t xml:space="preserve"> – تطبيقات 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630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ديناميكا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الغـــــــــازات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سريان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الموائع</w:t>
      </w:r>
      <w:r>
        <w:rPr>
          <w:rFonts w:cs="Simplified Arabic"/>
          <w:sz w:val="26"/>
          <w:szCs w:val="26"/>
          <w:rtl/>
        </w:rPr>
        <w:t xml:space="preserve"> الأنضغاطية خلال المجارى – الموجات فى السريان فوق الصوتى – انتشار </w:t>
      </w:r>
      <w:r>
        <w:rPr>
          <w:rFonts w:cs="Simplified Arabic" w:hint="eastAsia"/>
          <w:sz w:val="26"/>
          <w:szCs w:val="26"/>
          <w:rtl/>
        </w:rPr>
        <w:t>الموجات</w:t>
      </w:r>
      <w:r>
        <w:rPr>
          <w:rFonts w:cs="Simplified Arabic"/>
          <w:sz w:val="26"/>
          <w:szCs w:val="26"/>
          <w:rtl/>
        </w:rPr>
        <w:t xml:space="preserve"> التصادمية فى الأشكال المختلفة – تقاطع الموجات – موجات الأحتراق </w:t>
      </w:r>
      <w:r>
        <w:rPr>
          <w:rFonts w:cs="Simplified Arabic" w:hint="eastAsia"/>
          <w:sz w:val="26"/>
          <w:szCs w:val="26"/>
          <w:rtl/>
        </w:rPr>
        <w:t>الأنفجارية</w:t>
      </w:r>
      <w:r>
        <w:rPr>
          <w:rFonts w:cs="Simplified Arabic" w:hint="cs"/>
          <w:sz w:val="26"/>
          <w:szCs w:val="26"/>
          <w:rtl/>
        </w:rPr>
        <w:t>-</w:t>
      </w:r>
      <w:r>
        <w:rPr>
          <w:rFonts w:cs="Simplified Arabic"/>
          <w:sz w:val="26"/>
          <w:szCs w:val="26"/>
          <w:rtl/>
        </w:rPr>
        <w:t xml:space="preserve"> بعض التطبيقات فى ديناميكا الغازات – طريق تقليل قوة الصدمات وصدمات </w:t>
      </w:r>
      <w:r>
        <w:rPr>
          <w:rFonts w:cs="Simplified Arabic" w:hint="eastAsia"/>
          <w:sz w:val="26"/>
          <w:szCs w:val="26"/>
          <w:rtl/>
        </w:rPr>
        <w:t>الأحتراق</w:t>
      </w:r>
      <w:r>
        <w:rPr>
          <w:rFonts w:cs="Simplified Arabic"/>
          <w:sz w:val="26"/>
          <w:szCs w:val="26"/>
          <w:rtl/>
        </w:rPr>
        <w:t xml:space="preserve"> الأنفجارية . 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lastRenderedPageBreak/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631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الأنسياب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غير المستقر </w:t>
      </w:r>
      <w:r>
        <w:rPr>
          <w:rFonts w:cs="Simplified Arabic" w:hint="eastAsia"/>
          <w:b/>
          <w:bCs/>
          <w:sz w:val="28"/>
          <w:szCs w:val="28"/>
          <w:rtl/>
        </w:rPr>
        <w:t>للموائــع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– </w:t>
      </w:r>
      <w:r>
        <w:rPr>
          <w:rFonts w:cs="Simplified Arabic" w:hint="eastAsia"/>
          <w:sz w:val="26"/>
          <w:szCs w:val="26"/>
          <w:rtl/>
        </w:rPr>
        <w:t>معادلة</w:t>
      </w:r>
      <w:r>
        <w:rPr>
          <w:rFonts w:cs="Simplified Arabic"/>
          <w:sz w:val="26"/>
          <w:szCs w:val="26"/>
          <w:rtl/>
        </w:rPr>
        <w:t xml:space="preserve"> الموجة وأنواعها – تحليل الموجات الصوتية المتولدة من الأنظمة </w:t>
      </w:r>
      <w:r>
        <w:rPr>
          <w:rFonts w:cs="Simplified Arabic" w:hint="eastAsia"/>
          <w:sz w:val="26"/>
          <w:szCs w:val="26"/>
          <w:rtl/>
        </w:rPr>
        <w:t>الهيدروديناميكية</w:t>
      </w:r>
      <w:r>
        <w:rPr>
          <w:rFonts w:cs="Simplified Arabic"/>
          <w:sz w:val="26"/>
          <w:szCs w:val="26"/>
          <w:rtl/>
        </w:rPr>
        <w:t xml:space="preserve"> المختلفة </w:t>
      </w:r>
      <w:r>
        <w:rPr>
          <w:rFonts w:cs="Simplified Arabic" w:hint="cs"/>
          <w:sz w:val="26"/>
          <w:szCs w:val="26"/>
          <w:rtl/>
        </w:rPr>
        <w:t xml:space="preserve">- </w:t>
      </w:r>
      <w:r>
        <w:rPr>
          <w:rFonts w:cs="Simplified Arabic"/>
          <w:sz w:val="26"/>
          <w:szCs w:val="26"/>
          <w:rtl/>
        </w:rPr>
        <w:t xml:space="preserve">حركة وانعكاس الموجات فى الحالات المختلفة – بعض </w:t>
      </w:r>
      <w:r>
        <w:rPr>
          <w:rFonts w:cs="Simplified Arabic" w:hint="eastAsia"/>
          <w:sz w:val="26"/>
          <w:szCs w:val="26"/>
          <w:rtl/>
        </w:rPr>
        <w:t>التطبيقات</w:t>
      </w:r>
      <w:r>
        <w:rPr>
          <w:rFonts w:cs="Simplified Arabic"/>
          <w:sz w:val="26"/>
          <w:szCs w:val="26"/>
          <w:rtl/>
        </w:rPr>
        <w:t xml:space="preserve"> العملية – الدق المائى وتأثيرها فى شبكات المواسير.</w:t>
      </w:r>
    </w:p>
    <w:p w:rsidR="00EB3593" w:rsidRDefault="00EB3593" w:rsidP="00EB3593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698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Simplified Arabic"/>
          <w:b/>
          <w:bCs/>
          <w:sz w:val="28"/>
          <w:szCs w:val="28"/>
        </w:rPr>
        <w:t>MPE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eastAsia"/>
          <w:b/>
          <w:bCs/>
          <w:sz w:val="28"/>
          <w:szCs w:val="28"/>
          <w:rtl/>
        </w:rPr>
        <w:t>بحث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ماجستير الهندسة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spacing w:before="60" w:after="60" w:line="500" w:lineRule="atLeas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 xml:space="preserve">MPE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699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رسالة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ماجستير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 xml:space="preserve">العلوم </w:t>
      </w:r>
      <w:r>
        <w:rPr>
          <w:rFonts w:cs="Simplified Arabic" w:hint="eastAsia"/>
          <w:b/>
          <w:bCs/>
          <w:sz w:val="28"/>
          <w:szCs w:val="28"/>
          <w:rtl/>
        </w:rPr>
        <w:t>الهندسية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B3593" w:rsidRDefault="00EB3593" w:rsidP="00EB3593">
      <w:pPr>
        <w:rPr>
          <w:rFonts w:cs="Simplified Arabic"/>
          <w:sz w:val="28"/>
          <w:szCs w:val="28"/>
          <w:rtl/>
        </w:rPr>
      </w:pPr>
    </w:p>
    <w:p w:rsidR="001B2D6B" w:rsidRDefault="00EB3593" w:rsidP="00EB3593">
      <w:r>
        <w:rPr>
          <w:rFonts w:cs="Simplified Arabic"/>
          <w:b/>
          <w:bCs/>
          <w:sz w:val="28"/>
          <w:szCs w:val="28"/>
          <w:rtl/>
          <w:lang w:bidi="ar-EG"/>
        </w:rPr>
        <w:br w:type="page"/>
      </w:r>
    </w:p>
    <w:sectPr w:rsidR="001B2D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3593"/>
    <w:rsid w:val="001B2D6B"/>
    <w:rsid w:val="00EB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2014-12-03T09:59:00Z</dcterms:created>
  <dcterms:modified xsi:type="dcterms:W3CDTF">2014-12-03T09:59:00Z</dcterms:modified>
</cp:coreProperties>
</file>