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3C" w:rsidRDefault="00E3013C" w:rsidP="00E3013C">
      <w:pPr>
        <w:bidi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3013C" w:rsidRPr="00E3013C" w:rsidRDefault="001C502B" w:rsidP="00E3013C">
      <w:pPr>
        <w:tabs>
          <w:tab w:val="left" w:pos="9000"/>
        </w:tabs>
        <w:bidi/>
        <w:jc w:val="lowKashida"/>
        <w:rPr>
          <w:b/>
          <w:bCs/>
          <w:sz w:val="44"/>
          <w:szCs w:val="44"/>
          <w:u w:val="single"/>
          <w:rtl/>
          <w:lang w:bidi="ar-EG"/>
        </w:rPr>
      </w:pPr>
      <w:r w:rsidRPr="00E3013C">
        <w:rPr>
          <w:rFonts w:hint="cs"/>
          <w:b/>
          <w:bCs/>
          <w:sz w:val="72"/>
          <w:szCs w:val="72"/>
          <w:u w:val="single"/>
          <w:rtl/>
        </w:rPr>
        <w:t xml:space="preserve">الموضوع </w:t>
      </w:r>
      <w:r w:rsidR="00917880" w:rsidRPr="00E3013C">
        <w:rPr>
          <w:rFonts w:hint="cs"/>
          <w:b/>
          <w:bCs/>
          <w:sz w:val="72"/>
          <w:szCs w:val="72"/>
          <w:u w:val="single"/>
          <w:rtl/>
          <w:lang w:bidi="ar-EG"/>
        </w:rPr>
        <w:t>الأول</w:t>
      </w:r>
    </w:p>
    <w:p w:rsidR="00E3013C" w:rsidRDefault="00186E81" w:rsidP="00E3013C">
      <w:pPr>
        <w:tabs>
          <w:tab w:val="left" w:pos="9000"/>
        </w:tabs>
        <w:bidi/>
        <w:jc w:val="lowKashida"/>
        <w:rPr>
          <w:sz w:val="28"/>
          <w:szCs w:val="28"/>
          <w:rtl/>
        </w:rPr>
      </w:pPr>
      <w:r w:rsidRPr="00E3013C">
        <w:rPr>
          <w:rFonts w:hint="cs"/>
          <w:sz w:val="28"/>
          <w:szCs w:val="28"/>
          <w:rtl/>
        </w:rPr>
        <w:t>منح درجتي الدكتوراة والفلسفة في أقسام الكلية المختلفة</w:t>
      </w:r>
    </w:p>
    <w:p w:rsidR="005565AF" w:rsidRPr="005565AF" w:rsidRDefault="00465DCD" w:rsidP="00DC415A">
      <w:pPr>
        <w:tabs>
          <w:tab w:val="left" w:pos="9000"/>
        </w:tabs>
        <w:bidi/>
        <w:jc w:val="lowKashida"/>
        <w:rPr>
          <w:b/>
          <w:bCs/>
          <w:sz w:val="28"/>
          <w:szCs w:val="28"/>
          <w:rtl/>
        </w:rPr>
      </w:pPr>
      <w:r w:rsidRPr="00465DCD">
        <w:rPr>
          <w:b/>
          <w:bCs/>
          <w:sz w:val="28"/>
          <w:szCs w:val="28"/>
          <w:rtl/>
        </w:rPr>
        <w:br/>
      </w:r>
      <w:r w:rsidRPr="00E3013C">
        <w:rPr>
          <w:b/>
          <w:bCs/>
          <w:sz w:val="28"/>
          <w:szCs w:val="28"/>
          <w:rtl/>
        </w:rPr>
        <w:t>وافق مجلس الكلية علي منح الدرجات العلمية  للطلاب الآتية أسمائهم بعد قرين</w:t>
      </w:r>
      <w:r w:rsidRPr="00E3013C">
        <w:rPr>
          <w:b/>
          <w:bCs/>
          <w:sz w:val="28"/>
          <w:szCs w:val="28"/>
          <w:rtl/>
          <w:lang w:bidi="ar-EG"/>
        </w:rPr>
        <w:t xml:space="preserve"> كل منهم وذلك بناء على التقارير الفردية </w:t>
      </w:r>
      <w:r w:rsidRPr="00E3013C">
        <w:rPr>
          <w:b/>
          <w:bCs/>
          <w:sz w:val="28"/>
          <w:szCs w:val="28"/>
          <w:rtl/>
        </w:rPr>
        <w:t>والجماعية للسادة الأساتذة أعضاء لجنة الفحص والمناقشة للرسائل العلمية وهم :-</w:t>
      </w:r>
    </w:p>
    <w:tbl>
      <w:tblPr>
        <w:tblStyle w:val="TableGrid"/>
        <w:bidiVisual/>
        <w:tblW w:w="0" w:type="auto"/>
        <w:tblLook w:val="04A0"/>
      </w:tblPr>
      <w:tblGrid>
        <w:gridCol w:w="2530"/>
        <w:gridCol w:w="2438"/>
        <w:gridCol w:w="1530"/>
        <w:gridCol w:w="2880"/>
      </w:tblGrid>
      <w:tr w:rsidR="00465DCD" w:rsidTr="00F451CD">
        <w:tc>
          <w:tcPr>
            <w:tcW w:w="2530" w:type="dxa"/>
          </w:tcPr>
          <w:p w:rsidR="00465DCD" w:rsidRPr="00465DCD" w:rsidRDefault="00465DCD" w:rsidP="001C502B">
            <w:pPr>
              <w:tabs>
                <w:tab w:val="left" w:pos="900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65D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إسم الطالب</w:t>
            </w:r>
          </w:p>
        </w:tc>
        <w:tc>
          <w:tcPr>
            <w:tcW w:w="2438" w:type="dxa"/>
          </w:tcPr>
          <w:p w:rsidR="00465DCD" w:rsidRPr="00465DCD" w:rsidRDefault="00465DCD" w:rsidP="001C502B">
            <w:pPr>
              <w:tabs>
                <w:tab w:val="left" w:pos="900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65D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1530" w:type="dxa"/>
          </w:tcPr>
          <w:p w:rsidR="00465DCD" w:rsidRPr="00465DCD" w:rsidRDefault="00465DCD" w:rsidP="001C502B">
            <w:pPr>
              <w:tabs>
                <w:tab w:val="left" w:pos="900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65D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2880" w:type="dxa"/>
          </w:tcPr>
          <w:p w:rsidR="00465DCD" w:rsidRPr="00465DCD" w:rsidRDefault="00465DCD" w:rsidP="001C502B">
            <w:pPr>
              <w:tabs>
                <w:tab w:val="left" w:pos="900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65D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</w:tr>
      <w:tr w:rsidR="00465DCD" w:rsidTr="00F451CD">
        <w:tc>
          <w:tcPr>
            <w:tcW w:w="2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  <w:lang w:bidi="ar-EG"/>
              </w:rPr>
              <w:t>ولاء حسن رياض حجازى</w:t>
            </w:r>
          </w:p>
        </w:tc>
        <w:tc>
          <w:tcPr>
            <w:tcW w:w="2438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التغذية وعلوم الاطعمة</w:t>
            </w:r>
          </w:p>
        </w:tc>
        <w:tc>
          <w:tcPr>
            <w:tcW w:w="1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التغذية وعلوم الاطعمة</w:t>
            </w:r>
          </w:p>
        </w:tc>
        <w:tc>
          <w:tcPr>
            <w:tcW w:w="288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الدكتوراة</w:t>
            </w:r>
          </w:p>
        </w:tc>
      </w:tr>
      <w:tr w:rsidR="00465DCD" w:rsidTr="00F451CD">
        <w:tc>
          <w:tcPr>
            <w:tcW w:w="2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جنات ابراهيم محمد عطيه</w:t>
            </w:r>
          </w:p>
        </w:tc>
        <w:tc>
          <w:tcPr>
            <w:tcW w:w="2438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الملابس والنسيج</w:t>
            </w:r>
            <w:r w:rsidRPr="008941D6">
              <w:rPr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الملابس والنسيج</w:t>
            </w:r>
            <w:r w:rsidRPr="008941D6">
              <w:rPr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8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465DCD" w:rsidTr="00F451CD">
        <w:tc>
          <w:tcPr>
            <w:tcW w:w="2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  <w:lang w:bidi="ar-EG"/>
              </w:rPr>
              <w:t>أية أحمد إسماعيل أحمد</w:t>
            </w:r>
          </w:p>
        </w:tc>
        <w:tc>
          <w:tcPr>
            <w:tcW w:w="2438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إدارة المنزل والمؤسسات</w:t>
            </w:r>
          </w:p>
        </w:tc>
        <w:tc>
          <w:tcPr>
            <w:tcW w:w="1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إدارة المنزل والمؤسسات</w:t>
            </w:r>
          </w:p>
        </w:tc>
        <w:tc>
          <w:tcPr>
            <w:tcW w:w="288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  <w:tr w:rsidR="00465DCD" w:rsidTr="00F451CD">
        <w:trPr>
          <w:trHeight w:val="70"/>
        </w:trPr>
        <w:tc>
          <w:tcPr>
            <w:tcW w:w="2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  <w:lang w:bidi="ar-EG"/>
              </w:rPr>
              <w:t>شيماء زكي حامد الشافعي</w:t>
            </w:r>
          </w:p>
        </w:tc>
        <w:tc>
          <w:tcPr>
            <w:tcW w:w="2438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إدارة المنزل والمؤسسات</w:t>
            </w:r>
          </w:p>
        </w:tc>
        <w:tc>
          <w:tcPr>
            <w:tcW w:w="153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إدارة المنزل والمؤسسات</w:t>
            </w:r>
          </w:p>
        </w:tc>
        <w:tc>
          <w:tcPr>
            <w:tcW w:w="2880" w:type="dxa"/>
          </w:tcPr>
          <w:p w:rsidR="00465DCD" w:rsidRDefault="00465DCD" w:rsidP="001C502B">
            <w:pPr>
              <w:tabs>
                <w:tab w:val="left" w:pos="9000"/>
              </w:tabs>
              <w:bidi/>
              <w:jc w:val="center"/>
              <w:rPr>
                <w:rFonts w:cs="Andalus"/>
                <w:b/>
                <w:bCs/>
                <w:sz w:val="20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</w:tr>
    </w:tbl>
    <w:p w:rsidR="00BA3E32" w:rsidRDefault="00BA3E32" w:rsidP="00E3013C">
      <w:pPr>
        <w:pBdr>
          <w:bottom w:val="single" w:sz="12" w:space="1" w:color="auto"/>
        </w:pBdr>
        <w:tabs>
          <w:tab w:val="left" w:pos="8265"/>
        </w:tabs>
        <w:bidi/>
        <w:rPr>
          <w:rtl/>
        </w:rPr>
      </w:pPr>
    </w:p>
    <w:p w:rsidR="00E3013C" w:rsidRDefault="00E3013C" w:rsidP="00E3013C">
      <w:pPr>
        <w:pBdr>
          <w:bottom w:val="single" w:sz="12" w:space="1" w:color="auto"/>
        </w:pBdr>
        <w:tabs>
          <w:tab w:val="left" w:pos="8265"/>
        </w:tabs>
        <w:bidi/>
        <w:rPr>
          <w:rtl/>
        </w:rPr>
      </w:pPr>
    </w:p>
    <w:p w:rsidR="001C502B" w:rsidRPr="00E3013C" w:rsidRDefault="001C502B" w:rsidP="001C502B">
      <w:pPr>
        <w:bidi/>
        <w:jc w:val="lowKashida"/>
        <w:rPr>
          <w:rFonts w:asciiTheme="minorBidi" w:hAnsiTheme="minorBidi"/>
          <w:b/>
          <w:bCs/>
          <w:sz w:val="52"/>
          <w:szCs w:val="52"/>
          <w:u w:val="single"/>
          <w:rtl/>
        </w:rPr>
      </w:pPr>
      <w:r w:rsidRPr="00E3013C">
        <w:rPr>
          <w:rFonts w:asciiTheme="minorBidi" w:hAnsiTheme="minorBidi" w:hint="cs"/>
          <w:b/>
          <w:bCs/>
          <w:sz w:val="52"/>
          <w:szCs w:val="52"/>
          <w:u w:val="single"/>
          <w:rtl/>
        </w:rPr>
        <w:t>الموضوع الثاني</w:t>
      </w:r>
    </w:p>
    <w:p w:rsidR="00BA3E32" w:rsidRPr="00E3013C" w:rsidRDefault="00BA3E32" w:rsidP="001C502B">
      <w:pPr>
        <w:bidi/>
        <w:jc w:val="lowKashida"/>
        <w:rPr>
          <w:rFonts w:ascii="Arial" w:hAnsi="Arial" w:cs="Arial"/>
          <w:sz w:val="28"/>
          <w:szCs w:val="28"/>
          <w:u w:val="single"/>
          <w:lang w:bidi="ar-EG"/>
        </w:rPr>
      </w:pPr>
      <w:r w:rsidRPr="00E3013C">
        <w:rPr>
          <w:rFonts w:asciiTheme="minorBidi" w:hAnsiTheme="minorBidi"/>
          <w:sz w:val="36"/>
          <w:szCs w:val="36"/>
          <w:rtl/>
        </w:rPr>
        <w:t>توصيات مجالس الأقسام</w:t>
      </w:r>
      <w:r w:rsidRPr="00E3013C">
        <w:rPr>
          <w:rFonts w:asciiTheme="minorBidi" w:hAnsiTheme="minorBidi" w:hint="cs"/>
          <w:sz w:val="36"/>
          <w:szCs w:val="36"/>
          <w:rtl/>
        </w:rPr>
        <w:t xml:space="preserve"> العلمية بالموافقة علي </w:t>
      </w:r>
      <w:r w:rsidRPr="00E3013C">
        <w:rPr>
          <w:rFonts w:ascii="Arial" w:hAnsi="Arial" w:cs="Arial"/>
          <w:sz w:val="28"/>
          <w:szCs w:val="28"/>
          <w:rtl/>
          <w:lang w:bidi="ar-EG"/>
        </w:rPr>
        <w:t xml:space="preserve">الطلبات المقدمة من طلاب الدراسات العليا </w:t>
      </w:r>
      <w:r w:rsidR="00416920" w:rsidRPr="00E3013C">
        <w:rPr>
          <w:rFonts w:hint="cs"/>
          <w:sz w:val="28"/>
          <w:szCs w:val="28"/>
          <w:rtl/>
          <w:lang w:bidi="ar-EG"/>
        </w:rPr>
        <w:t xml:space="preserve">الآتي </w:t>
      </w:r>
      <w:r w:rsidRPr="00E3013C">
        <w:rPr>
          <w:rFonts w:ascii="Arial" w:hAnsi="Arial" w:cs="Arial"/>
          <w:sz w:val="28"/>
          <w:szCs w:val="28"/>
          <w:rtl/>
          <w:lang w:bidi="ar-EG"/>
        </w:rPr>
        <w:t>لمد مدة قرين كل منهم :-</w:t>
      </w:r>
    </w:p>
    <w:tbl>
      <w:tblPr>
        <w:bidiVisual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083"/>
        <w:gridCol w:w="1992"/>
        <w:gridCol w:w="1371"/>
        <w:gridCol w:w="3959"/>
      </w:tblGrid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E3013C" w:rsidRDefault="00BA3E32" w:rsidP="00E3013C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eastAsia="ar-SA" w:bidi="ar-EG"/>
              </w:rPr>
            </w:pPr>
            <w:r w:rsidRPr="00E3013C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E3013C" w:rsidRDefault="00BA3E32" w:rsidP="00E3013C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eastAsia="ar-SA" w:bidi="ar-EG"/>
              </w:rPr>
            </w:pPr>
            <w:r w:rsidRPr="00E3013C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E3013C" w:rsidRDefault="00BA3E32" w:rsidP="00E3013C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eastAsia="ar-SA" w:bidi="ar-EG"/>
              </w:rPr>
            </w:pPr>
            <w:r w:rsidRPr="00E3013C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الشعبة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E3013C" w:rsidRDefault="00BA3E32" w:rsidP="00E3013C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eastAsia="ar-SA" w:bidi="ar-EG"/>
              </w:rPr>
            </w:pPr>
            <w:r w:rsidRPr="00E3013C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الدرجة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Pr="00E3013C" w:rsidRDefault="00BA3E32" w:rsidP="00E3013C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eastAsia="ar-SA" w:bidi="ar-EG"/>
              </w:rPr>
            </w:pPr>
            <w:r w:rsidRPr="00E3013C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EG"/>
              </w:rPr>
              <w:t>المدة</w:t>
            </w:r>
          </w:p>
        </w:tc>
      </w:tr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ايناس السيد حسن نوح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تغذيه وعلوم الأطعمة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الدكتوراة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في الفترة من  1/1/2015 إلى31/12/2015 عام ثانى</w:t>
            </w:r>
          </w:p>
        </w:tc>
      </w:tr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أحمدمحمد عماد الدين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الملابس والنسيج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في الفترة من 1/9/2014 إلى31/8/2015 م  عام ثالث.</w:t>
            </w:r>
          </w:p>
        </w:tc>
      </w:tr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سلمى محمد أبوالحسن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الملابس والنسيج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في الفترة من 1/9/2014 إلى31/8/2015 م  عام أول.</w:t>
            </w:r>
          </w:p>
        </w:tc>
      </w:tr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محمد حمدى عبدالرؤف محمد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الملابس والنسيج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الدكتوراه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في الفترة من 1/9/2014 إلى31/8/2015 م عام أول.</w:t>
            </w:r>
          </w:p>
        </w:tc>
      </w:tr>
      <w:tr w:rsidR="00BA3E32" w:rsidTr="00BA3E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center"/>
              <w:rPr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محمد حسب محمد ميز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الملابس والنسيج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الدكتوراه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2" w:rsidRDefault="00BA3E32">
            <w:pPr>
              <w:bidi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  <w:t>في الفترة من 1/9/2014 إلى31/8/2015 م عام أول.</w:t>
            </w:r>
          </w:p>
        </w:tc>
      </w:tr>
    </w:tbl>
    <w:p w:rsidR="00416920" w:rsidRDefault="00BA3E32" w:rsidP="00E3013C">
      <w:pPr>
        <w:pBdr>
          <w:bottom w:val="single" w:sz="12" w:space="1" w:color="auto"/>
        </w:pBdr>
        <w:tabs>
          <w:tab w:val="left" w:pos="9000"/>
        </w:tabs>
        <w:bidi/>
        <w:jc w:val="lowKashida"/>
        <w:rPr>
          <w:rFonts w:ascii="Times New Roman" w:hAnsi="Times New Roman" w:cs="Andalus"/>
          <w:b/>
          <w:bCs/>
          <w:sz w:val="20"/>
          <w:szCs w:val="32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وموافقة مجلس القسم بتاريخ 4/1/2015ولجنة الدراسات العليا بتاريخ 6/1/2015</w:t>
      </w:r>
    </w:p>
    <w:p w:rsidR="00E3013C" w:rsidRPr="00E3013C" w:rsidRDefault="00E3013C" w:rsidP="00E3013C">
      <w:pPr>
        <w:pBdr>
          <w:bottom w:val="single" w:sz="12" w:space="1" w:color="auto"/>
        </w:pBdr>
        <w:tabs>
          <w:tab w:val="left" w:pos="9000"/>
        </w:tabs>
        <w:bidi/>
        <w:jc w:val="lowKashida"/>
        <w:rPr>
          <w:rFonts w:ascii="Times New Roman" w:hAnsi="Times New Roman" w:cs="Andalus"/>
          <w:b/>
          <w:bCs/>
          <w:sz w:val="20"/>
          <w:szCs w:val="32"/>
          <w:lang w:eastAsia="ar-SA"/>
        </w:rPr>
      </w:pPr>
    </w:p>
    <w:p w:rsidR="00416920" w:rsidRPr="00E3013C" w:rsidRDefault="005E5139" w:rsidP="00E3013C">
      <w:pPr>
        <w:bidi/>
        <w:jc w:val="lowKashida"/>
        <w:rPr>
          <w:rFonts w:asciiTheme="minorBidi" w:hAnsiTheme="minorBidi"/>
          <w:b/>
          <w:bCs/>
          <w:sz w:val="52"/>
          <w:szCs w:val="52"/>
          <w:u w:val="single"/>
          <w:rtl/>
        </w:rPr>
      </w:pPr>
      <w:r w:rsidRPr="00E3013C">
        <w:rPr>
          <w:rFonts w:asciiTheme="minorBidi" w:hAnsiTheme="minorBidi"/>
          <w:b/>
          <w:bCs/>
          <w:sz w:val="52"/>
          <w:szCs w:val="52"/>
          <w:u w:val="single"/>
          <w:rtl/>
        </w:rPr>
        <w:t xml:space="preserve">الموضوع </w:t>
      </w:r>
      <w:r w:rsidR="00E3013C" w:rsidRPr="00E3013C">
        <w:rPr>
          <w:rFonts w:asciiTheme="minorBidi" w:hAnsiTheme="minorBidi" w:hint="cs"/>
          <w:b/>
          <w:bCs/>
          <w:sz w:val="52"/>
          <w:szCs w:val="52"/>
          <w:u w:val="single"/>
          <w:rtl/>
        </w:rPr>
        <w:t xml:space="preserve">الثالث </w:t>
      </w:r>
    </w:p>
    <w:p w:rsidR="005E5139" w:rsidRPr="00E3013C" w:rsidRDefault="005E5139" w:rsidP="005E5139">
      <w:pPr>
        <w:bidi/>
        <w:jc w:val="lowKashida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وافق مجلس الكلية علي </w:t>
      </w:r>
      <w:r w:rsidRPr="005E5139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تشكيل لجنة الفحص والمناقشة للطالبة/ أمل على محمد سلامة المسجلة لدرجة الدكتوراه في الاقتصاد المنزلي تخصص تغذيه وعلوم الأطعمة بعنـــوان " دراسات كيميائية وتغذوية على الفئران المصابة بالأنيميا " </w:t>
      </w:r>
      <w:r w:rsidRPr="00E3013C">
        <w:rPr>
          <w:rFonts w:asciiTheme="minorBidi" w:hAnsiTheme="minorBidi"/>
          <w:sz w:val="44"/>
          <w:szCs w:val="44"/>
          <w:u w:val="single"/>
          <w:rtl/>
          <w:lang w:bidi="ar-EG"/>
        </w:rPr>
        <w:t>لجنة الأشراف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2440"/>
        <w:gridCol w:w="7020"/>
      </w:tblGrid>
      <w:tr w:rsidR="005E5139" w:rsidRPr="00E3013C" w:rsidTr="00AA672F">
        <w:trPr>
          <w:trHeight w:val="362"/>
        </w:trPr>
        <w:tc>
          <w:tcPr>
            <w:tcW w:w="394" w:type="dxa"/>
          </w:tcPr>
          <w:p w:rsidR="005E5139" w:rsidRPr="00E3013C" w:rsidRDefault="005E5139" w:rsidP="005E5139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bidi="ar-EG"/>
              </w:rPr>
            </w:pPr>
            <w:r w:rsidRPr="00E3013C">
              <w:rPr>
                <w:b/>
                <w:bCs/>
                <w:color w:val="FF0000"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2440" w:type="dxa"/>
          </w:tcPr>
          <w:p w:rsidR="005E5139" w:rsidRPr="00E3013C" w:rsidRDefault="005E5139" w:rsidP="005E5139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bidi="ar-EG"/>
              </w:rPr>
            </w:pPr>
            <w:r w:rsidRPr="00E3013C">
              <w:rPr>
                <w:b/>
                <w:bCs/>
                <w:color w:val="FF0000"/>
                <w:sz w:val="40"/>
                <w:szCs w:val="40"/>
                <w:rtl/>
                <w:lang w:bidi="ar-EG"/>
              </w:rPr>
              <w:t>الاسم</w:t>
            </w:r>
          </w:p>
        </w:tc>
        <w:tc>
          <w:tcPr>
            <w:tcW w:w="7020" w:type="dxa"/>
          </w:tcPr>
          <w:p w:rsidR="005E5139" w:rsidRPr="00E3013C" w:rsidRDefault="005E5139" w:rsidP="005E5139">
            <w:pPr>
              <w:bidi/>
              <w:jc w:val="center"/>
              <w:rPr>
                <w:b/>
                <w:bCs/>
                <w:color w:val="FF0000"/>
                <w:sz w:val="40"/>
                <w:szCs w:val="40"/>
                <w:lang w:bidi="ar-EG"/>
              </w:rPr>
            </w:pPr>
            <w:r w:rsidRPr="00E3013C">
              <w:rPr>
                <w:b/>
                <w:bCs/>
                <w:color w:val="FF0000"/>
                <w:sz w:val="40"/>
                <w:szCs w:val="40"/>
                <w:rtl/>
                <w:lang w:bidi="ar-EG"/>
              </w:rPr>
              <w:t>الوظيفة والتخصص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44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أ0د/ محمد سمير الدشلوطى</w:t>
            </w:r>
          </w:p>
        </w:tc>
        <w:tc>
          <w:tcPr>
            <w:tcW w:w="702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متفرغ  بقسم التغذية وعلوم الأطعمة – كلية الاقتصاد المنزلي - جامعة المنوفية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44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ا0د/ سعد احمد سعد حلابو </w:t>
            </w:r>
          </w:p>
        </w:tc>
        <w:tc>
          <w:tcPr>
            <w:tcW w:w="702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الصناعات الغذائية – كلية الزراعة - جامعة القاهرة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44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أ0د/ فاطمة الزهراء أمين الشريف </w:t>
            </w:r>
          </w:p>
        </w:tc>
        <w:tc>
          <w:tcPr>
            <w:tcW w:w="7020" w:type="dxa"/>
          </w:tcPr>
          <w:p w:rsid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متفرغ بقسم التغذية وعلوم الأطعمة – كلية الاقتصاد المنزلي - جامعة المنوفية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440" w:type="dxa"/>
          </w:tcPr>
          <w:p w:rsidR="005E5139" w:rsidRDefault="005E5139" w:rsidP="005E5139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 xml:space="preserve">ا0د/ </w:t>
            </w:r>
            <w:r w:rsidRPr="00007873">
              <w:rPr>
                <w:b/>
                <w:bCs/>
                <w:sz w:val="26"/>
                <w:szCs w:val="26"/>
                <w:rtl/>
              </w:rPr>
              <w:t>حسن عبد الرؤوف الهندي</w:t>
            </w:r>
          </w:p>
        </w:tc>
        <w:tc>
          <w:tcPr>
            <w:tcW w:w="7020" w:type="dxa"/>
          </w:tcPr>
          <w:p w:rsidR="005E5139" w:rsidRDefault="005E5139" w:rsidP="005E5139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8941D6">
              <w:rPr>
                <w:b/>
                <w:bCs/>
                <w:sz w:val="28"/>
                <w:szCs w:val="28"/>
                <w:rtl/>
              </w:rPr>
              <w:t>أستاذ بقسم التغذية وعلوم الأطعمة –-</w:t>
            </w:r>
            <w:r w:rsidR="006A46E9">
              <w:rPr>
                <w:b/>
                <w:bCs/>
                <w:sz w:val="28"/>
                <w:szCs w:val="28"/>
              </w:rPr>
              <w:t xml:space="preserve"> </w:t>
            </w:r>
            <w:r w:rsidRPr="008941D6">
              <w:rPr>
                <w:b/>
                <w:bCs/>
                <w:sz w:val="28"/>
                <w:szCs w:val="28"/>
                <w:rtl/>
              </w:rPr>
              <w:t>كلية الزراعة - جامعة الإسكندرية</w:t>
            </w:r>
          </w:p>
        </w:tc>
      </w:tr>
    </w:tbl>
    <w:p w:rsidR="005E5139" w:rsidRDefault="005E5139" w:rsidP="005E5139">
      <w:pPr>
        <w:bidi/>
        <w:jc w:val="lowKashida"/>
        <w:rPr>
          <w:rFonts w:asciiTheme="minorBidi" w:hAnsiTheme="minorBidi"/>
          <w:b/>
          <w:bCs/>
          <w:sz w:val="24"/>
          <w:szCs w:val="24"/>
          <w:rtl/>
        </w:rPr>
      </w:pPr>
    </w:p>
    <w:p w:rsidR="00DC415A" w:rsidRDefault="00DC415A" w:rsidP="00DC415A">
      <w:pPr>
        <w:bidi/>
        <w:jc w:val="lowKashida"/>
        <w:rPr>
          <w:rFonts w:asciiTheme="minorBidi" w:hAnsiTheme="minorBidi"/>
          <w:b/>
          <w:bCs/>
          <w:sz w:val="24"/>
          <w:szCs w:val="24"/>
          <w:rtl/>
        </w:rPr>
      </w:pPr>
    </w:p>
    <w:p w:rsidR="00DC415A" w:rsidRDefault="00DC415A" w:rsidP="00DC415A">
      <w:pPr>
        <w:bidi/>
        <w:jc w:val="lowKashida"/>
        <w:rPr>
          <w:rFonts w:asciiTheme="minorBidi" w:hAnsiTheme="minorBidi"/>
          <w:b/>
          <w:bCs/>
          <w:sz w:val="24"/>
          <w:szCs w:val="24"/>
          <w:rtl/>
        </w:rPr>
      </w:pPr>
    </w:p>
    <w:p w:rsidR="005E5139" w:rsidRPr="005E5139" w:rsidRDefault="005E5139" w:rsidP="005E5139">
      <w:pPr>
        <w:bidi/>
        <w:jc w:val="lowKashida"/>
        <w:rPr>
          <w:rFonts w:asciiTheme="minorBidi" w:hAnsiTheme="minorBidi"/>
          <w:b/>
          <w:bCs/>
          <w:i/>
          <w:iCs/>
          <w:sz w:val="44"/>
          <w:szCs w:val="44"/>
          <w:u w:val="single"/>
          <w:rtl/>
          <w:lang w:bidi="ar-EG"/>
        </w:rPr>
      </w:pPr>
      <w:r w:rsidRPr="005E5139">
        <w:rPr>
          <w:rFonts w:asciiTheme="minorBidi" w:hAnsiTheme="minorBidi"/>
          <w:b/>
          <w:bCs/>
          <w:i/>
          <w:iCs/>
          <w:sz w:val="44"/>
          <w:szCs w:val="44"/>
          <w:u w:val="single"/>
          <w:rtl/>
          <w:lang w:bidi="ar-EG"/>
        </w:rPr>
        <w:lastRenderedPageBreak/>
        <w:t xml:space="preserve">لجنة الفحص المناقشة على النحو التالي:- 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2774"/>
        <w:gridCol w:w="6686"/>
      </w:tblGrid>
      <w:tr w:rsidR="005E5139" w:rsidRPr="005E5139" w:rsidTr="00AA672F">
        <w:trPr>
          <w:trHeight w:val="362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74" w:type="dxa"/>
          </w:tcPr>
          <w:p w:rsidR="005E5139" w:rsidRPr="005E5139" w:rsidRDefault="005E5139" w:rsidP="005E513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6686" w:type="dxa"/>
          </w:tcPr>
          <w:p w:rsidR="005E5139" w:rsidRPr="005E5139" w:rsidRDefault="005E5139" w:rsidP="005E513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77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أ0د/ محمد مصطفى السيد</w:t>
            </w:r>
          </w:p>
        </w:tc>
        <w:tc>
          <w:tcPr>
            <w:tcW w:w="6686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متفرغ  بقسم التغذية وعلوم الأطعمة – بالكلية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7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ا0د/ سعد احمد سعد حلابو </w:t>
            </w:r>
          </w:p>
        </w:tc>
        <w:tc>
          <w:tcPr>
            <w:tcW w:w="6686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الصناعات الغذائية – كلية الزراعة - جامعة القاهرة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7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أ0د/ </w:t>
            </w:r>
            <w:r w:rsidRPr="005E513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فاطمة الزهراء أمين الشريف  </w:t>
            </w:r>
          </w:p>
        </w:tc>
        <w:tc>
          <w:tcPr>
            <w:tcW w:w="6686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متفرغ بقسم التغذية وعلوم الأطعمة – كلية الاقتصاد المنزلي - جامعة المنوفية</w:t>
            </w:r>
          </w:p>
        </w:tc>
      </w:tr>
      <w:tr w:rsidR="005E5139" w:rsidRPr="005E5139" w:rsidTr="00AA672F">
        <w:trPr>
          <w:trHeight w:val="270"/>
        </w:trPr>
        <w:tc>
          <w:tcPr>
            <w:tcW w:w="39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774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ا0د/ حسن عبد الرؤوف الهندي</w:t>
            </w:r>
          </w:p>
        </w:tc>
        <w:tc>
          <w:tcPr>
            <w:tcW w:w="6686" w:type="dxa"/>
          </w:tcPr>
          <w:p w:rsidR="005E5139" w:rsidRPr="005E5139" w:rsidRDefault="005E5139" w:rsidP="005E5139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51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أستاذ بقسم التغذية وعلوم الأطعمة –-كلية الزراعة - جامعة الإسكندرية</w:t>
            </w:r>
          </w:p>
        </w:tc>
      </w:tr>
    </w:tbl>
    <w:p w:rsidR="005E5139" w:rsidRDefault="005E5139" w:rsidP="005E5139">
      <w:pPr>
        <w:pBdr>
          <w:bottom w:val="single" w:sz="12" w:space="1" w:color="auto"/>
        </w:pBdr>
        <w:tabs>
          <w:tab w:val="left" w:pos="9000"/>
        </w:tabs>
        <w:bidi/>
        <w:jc w:val="lowKashida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5E5139">
        <w:rPr>
          <w:rFonts w:asciiTheme="minorBidi" w:hAnsiTheme="minorBidi"/>
          <w:b/>
          <w:bCs/>
          <w:sz w:val="24"/>
          <w:szCs w:val="24"/>
          <w:rtl/>
          <w:lang w:bidi="ar-EG"/>
        </w:rPr>
        <w:t>وموافقة مجلس القسم بتاريخ 4/1/2015ولجنة الدراسات العليا بتاريخ 6/1/2015</w:t>
      </w:r>
    </w:p>
    <w:p w:rsidR="00DC415A" w:rsidRDefault="00DC415A" w:rsidP="00DC415A">
      <w:pPr>
        <w:pBdr>
          <w:bottom w:val="single" w:sz="12" w:space="1" w:color="auto"/>
        </w:pBdr>
        <w:tabs>
          <w:tab w:val="left" w:pos="9000"/>
        </w:tabs>
        <w:bidi/>
        <w:jc w:val="lowKashida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DC415A" w:rsidRPr="00DC415A" w:rsidRDefault="00DC415A" w:rsidP="00DC415A">
      <w:pPr>
        <w:bidi/>
        <w:jc w:val="lowKashida"/>
        <w:rPr>
          <w:rFonts w:asciiTheme="minorBidi" w:hAnsiTheme="minorBidi"/>
          <w:sz w:val="52"/>
          <w:szCs w:val="52"/>
          <w:u w:val="single"/>
          <w:rtl/>
        </w:rPr>
      </w:pPr>
    </w:p>
    <w:p w:rsidR="002F6CB9" w:rsidRPr="00DC415A" w:rsidRDefault="002F6CB9" w:rsidP="00DC415A">
      <w:pPr>
        <w:bidi/>
        <w:jc w:val="lowKashida"/>
        <w:rPr>
          <w:rFonts w:asciiTheme="minorBidi" w:hAnsiTheme="minorBidi"/>
          <w:b/>
          <w:bCs/>
          <w:sz w:val="52"/>
          <w:szCs w:val="52"/>
          <w:u w:val="single"/>
          <w:rtl/>
        </w:rPr>
      </w:pPr>
      <w:r w:rsidRPr="00DC415A">
        <w:rPr>
          <w:rFonts w:asciiTheme="minorBidi" w:hAnsiTheme="minorBidi" w:hint="cs"/>
          <w:b/>
          <w:bCs/>
          <w:sz w:val="52"/>
          <w:szCs w:val="52"/>
          <w:u w:val="single"/>
          <w:rtl/>
        </w:rPr>
        <w:t>الموضوع الرابع</w:t>
      </w:r>
    </w:p>
    <w:p w:rsidR="002F6CB9" w:rsidRDefault="002F6CB9" w:rsidP="00DC415A">
      <w:pPr>
        <w:spacing w:after="0" w:line="240" w:lineRule="auto"/>
        <w:jc w:val="right"/>
        <w:rPr>
          <w:rFonts w:ascii="Arial" w:hAnsi="Arial" w:cs="Arial"/>
          <w:sz w:val="28"/>
          <w:szCs w:val="28"/>
          <w:rtl/>
          <w:lang w:bidi="ar-EG"/>
        </w:rPr>
      </w:pPr>
      <w:r w:rsidRPr="00DC415A">
        <w:rPr>
          <w:rFonts w:ascii="Arial" w:hAnsi="Arial" w:cs="Arial" w:hint="cs"/>
          <w:sz w:val="28"/>
          <w:szCs w:val="28"/>
          <w:rtl/>
          <w:lang w:bidi="ar-EG"/>
        </w:rPr>
        <w:t>وقف قيد الطالبة وفاء موسى محمد خاطر</w:t>
      </w:r>
    </w:p>
    <w:p w:rsidR="00DC415A" w:rsidRPr="00DC415A" w:rsidRDefault="00DC415A" w:rsidP="00DC415A">
      <w:pPr>
        <w:spacing w:after="0" w:line="240" w:lineRule="auto"/>
        <w:jc w:val="right"/>
        <w:rPr>
          <w:rFonts w:ascii="Times New Roman" w:eastAsia="Times New Roman" w:hAnsi="Times New Roman"/>
          <w:sz w:val="48"/>
          <w:szCs w:val="48"/>
          <w:u w:val="single"/>
          <w:rtl/>
        </w:rPr>
      </w:pPr>
    </w:p>
    <w:p w:rsidR="002F6CB9" w:rsidRPr="008E2B99" w:rsidRDefault="002F6CB9" w:rsidP="002F6CB9">
      <w:pPr>
        <w:pBdr>
          <w:bottom w:val="single" w:sz="12" w:space="1" w:color="auto"/>
        </w:pBdr>
        <w:jc w:val="right"/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وافق مجلس  الكلية علي </w:t>
      </w:r>
      <w:r w:rsidRPr="008E2B99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الطلب المقدم من الطالبة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8E2B9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/ وفاء موسى محمد خاطر والمقيدة بالفرقة الرابعة شعبة التربوى فى العام الجامعى 2014/2015 بوقف قيدها عن العام الجامعى 2014/2015 {عذر اجتماعى رعاية طفل} مرفق شهادة الميلاد وموافقة اللجنة بتاريخ  4 /  1  /2015            </w:t>
      </w:r>
    </w:p>
    <w:p w:rsidR="002F6CB9" w:rsidRDefault="002F6CB9" w:rsidP="00DC415A">
      <w:pPr>
        <w:bidi/>
        <w:jc w:val="lowKashida"/>
        <w:rPr>
          <w:rFonts w:asciiTheme="minorBidi" w:hAnsiTheme="minorBidi"/>
          <w:b/>
          <w:bCs/>
          <w:sz w:val="52"/>
          <w:szCs w:val="52"/>
          <w:u w:val="single"/>
          <w:rtl/>
        </w:rPr>
      </w:pPr>
      <w:r w:rsidRPr="00DC415A">
        <w:rPr>
          <w:rFonts w:asciiTheme="minorBidi" w:hAnsiTheme="minorBidi" w:hint="cs"/>
          <w:b/>
          <w:bCs/>
          <w:sz w:val="52"/>
          <w:szCs w:val="52"/>
          <w:u w:val="single"/>
          <w:rtl/>
        </w:rPr>
        <w:t>الموضوع الخامس</w:t>
      </w:r>
    </w:p>
    <w:p w:rsidR="00DC415A" w:rsidRPr="00DC415A" w:rsidRDefault="00DC415A" w:rsidP="00DC415A">
      <w:pPr>
        <w:bidi/>
        <w:jc w:val="lowKashida"/>
        <w:rPr>
          <w:rFonts w:asciiTheme="minorBidi" w:hAnsiTheme="minorBidi"/>
          <w:sz w:val="52"/>
          <w:szCs w:val="52"/>
          <w:u w:val="single"/>
          <w:rtl/>
        </w:rPr>
      </w:pPr>
      <w:r w:rsidRPr="00DC415A">
        <w:rPr>
          <w:rFonts w:ascii="Arial" w:hAnsi="Arial" w:cs="Arial" w:hint="cs"/>
          <w:sz w:val="28"/>
          <w:szCs w:val="28"/>
          <w:rtl/>
          <w:lang w:bidi="ar-EG"/>
        </w:rPr>
        <w:t>وقف قيد الطالبة جهاد طنطاوى عبد القادر</w:t>
      </w:r>
    </w:p>
    <w:p w:rsidR="00E3013C" w:rsidRDefault="00DC415A" w:rsidP="00E3013C">
      <w:pPr>
        <w:pBdr>
          <w:bottom w:val="single" w:sz="12" w:space="1" w:color="auto"/>
        </w:pBdr>
        <w:jc w:val="right"/>
        <w:rPr>
          <w:rFonts w:ascii="Arial" w:hAnsi="Arial" w:cs="Arial"/>
          <w:b/>
          <w:bCs/>
          <w:sz w:val="28"/>
          <w:szCs w:val="28"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وافق مجلس  الكلية علي </w:t>
      </w:r>
      <w:r w:rsidR="002F6CB9" w:rsidRPr="008E2B99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الطلب المقدم من الطالبة/جهاد طنطاوى صلاح عبد القادر والمقيدة بالفرقة الثانية شعبة تغذية بعذر مرضى عن امتحانات الفصل الدراسى الاول عن العام الجامعى  2014/2015 بناء على التقرير الطبى الوارد من</w:t>
      </w:r>
      <w:r w:rsidR="00E3013C" w:rsidRPr="00E3013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E3013C" w:rsidRPr="008E2B99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الادارة الطبية بالجامعة  وموافقة اللجنة بتاريخ  4 /  1  /2015</w:t>
      </w:r>
    </w:p>
    <w:p w:rsidR="00E3013C" w:rsidRDefault="00E3013C" w:rsidP="00E3013C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  <w:lang w:bidi="ar-EG"/>
        </w:rPr>
      </w:pPr>
    </w:p>
    <w:p w:rsidR="005E5139" w:rsidRPr="005E5139" w:rsidRDefault="005E5139" w:rsidP="002F6CB9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p w:rsidR="00416920" w:rsidRDefault="00416920" w:rsidP="00416920">
      <w:pPr>
        <w:bidi/>
        <w:jc w:val="lowKashida"/>
        <w:rPr>
          <w:b/>
          <w:bCs/>
          <w:sz w:val="28"/>
          <w:szCs w:val="28"/>
          <w:lang w:bidi="ar-EG"/>
        </w:rPr>
      </w:pPr>
    </w:p>
    <w:sectPr w:rsidR="00416920" w:rsidSect="00E3013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CA7"/>
    <w:multiLevelType w:val="hybridMultilevel"/>
    <w:tmpl w:val="1D24599A"/>
    <w:lvl w:ilvl="0" w:tplc="7FE4BF36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6E81"/>
    <w:rsid w:val="00186E81"/>
    <w:rsid w:val="001C502B"/>
    <w:rsid w:val="001D4748"/>
    <w:rsid w:val="00246C82"/>
    <w:rsid w:val="002E46AE"/>
    <w:rsid w:val="002F6CB9"/>
    <w:rsid w:val="003A1CBA"/>
    <w:rsid w:val="00416920"/>
    <w:rsid w:val="00465DCD"/>
    <w:rsid w:val="004C725C"/>
    <w:rsid w:val="004E4390"/>
    <w:rsid w:val="005565AF"/>
    <w:rsid w:val="005E5139"/>
    <w:rsid w:val="006A46E9"/>
    <w:rsid w:val="006A4A74"/>
    <w:rsid w:val="00917880"/>
    <w:rsid w:val="00B159FA"/>
    <w:rsid w:val="00BA3E32"/>
    <w:rsid w:val="00CD1416"/>
    <w:rsid w:val="00DC415A"/>
    <w:rsid w:val="00E214EE"/>
    <w:rsid w:val="00E3013C"/>
    <w:rsid w:val="00F451CD"/>
    <w:rsid w:val="00F47C64"/>
    <w:rsid w:val="00FC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DCD"/>
    <w:rPr>
      <w:b/>
      <w:bCs/>
    </w:rPr>
  </w:style>
  <w:style w:type="character" w:customStyle="1" w:styleId="apple-converted-space">
    <w:name w:val="apple-converted-space"/>
    <w:basedOn w:val="DefaultParagraphFont"/>
    <w:rsid w:val="00465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3D62-8207-4897-9265-AD517205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omuma</dc:creator>
  <cp:keywords/>
  <dc:description/>
  <cp:lastModifiedBy>omuma</cp:lastModifiedBy>
  <cp:revision>29</cp:revision>
  <dcterms:created xsi:type="dcterms:W3CDTF">2015-02-10T09:25:00Z</dcterms:created>
  <dcterms:modified xsi:type="dcterms:W3CDTF">2015-02-18T10:43:00Z</dcterms:modified>
</cp:coreProperties>
</file>