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969"/>
        <w:gridCol w:w="1985"/>
        <w:gridCol w:w="708"/>
      </w:tblGrid>
      <w:tr w:rsidR="0056720A" w:rsidTr="002F107D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Pr="002F107D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N</w:t>
            </w:r>
          </w:p>
          <w:p w:rsidR="0056720A" w:rsidRPr="002F107D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2F107D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 English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2F107D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2F107D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management of flat foot in middle aged patients.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ومعالجة تفلطح القدم فى المرضى متوسطى العمر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حافظ سعد مطحنه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1997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versus electrophysiological evaluation as a prognostic value in guillain-barre syndrome.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الفحص الاكلينيكى مقارنة بالفحص الكهروفسيولوجى كقيمة تنباية فى متلازمة الجيلان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بارى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جابر احمد سليمان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1997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clinical and electrophysiological parameters in bell’s palsy.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الدلالات الاكلينيكية والكهروفسيولوجية التنباية فى مرض شلل بل شلل العصب الوجهى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انور ابراهيم السيد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Electrophysiological study in patients with rheumatoid arthritis and its clinical implications.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كهروفسيولوجية لمرضى الرثيان المفصلى واستنتاجاتها الاكلينيكية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عبد العزيز محمد لبيب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shoulder pain in hemiplegic patients.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الام مفصل الكتف فى مرضى الشلل النصفى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رفعت السيد الشراكى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2005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type2 diabetes mellitus on the lumbosacral spine in postmenopausal women.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مرض البول السكرى من النوع الثانى على الفقرات القطنية والعجزية فى السيدات فى مرحلة ما بعد انقطاع الطمث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همت مصطفى عبد الله ابو عمر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2005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Studying the functional performance versus disease activity and radiological articular damage in patients with rheumatoid rrthritis.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علاقة الاداء الوظيفى بكل من نشاط المرض والتاكل المفصلى الظاهر بالاشعة التشخيصية فى مرضى الروماتويد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احمد جمال موسي احمد عسيلى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2005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prevalence of atlantoaxialinvovement in patientoid arthritis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اشتمال المفصل الفهقى المحورى فى مرضى الروماتيد المفصلى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سجى فرحات عبد الغنى الجزار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2007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8C62D1" w:rsidRPr="002F107D" w:rsidRDefault="008C62D1" w:rsidP="002F1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features,electrophysiological findings and naked eye appearance of the median nerve in patients with carpal tunnel syndrome .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الملامح الاكلينيكية والنتااج الكهروفسيولوجية ومنظر العصب الاوسط بالعين المجردة فى مرضى متلازمة النفق الرسغى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محمد سامي يوسف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2008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8C62D1" w:rsidRPr="002F107D" w:rsidRDefault="008C62D1" w:rsidP="002F1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carotid atherosclerotic changes in patients with rheumatoid arthritis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التغيرات التصلبية فى الشريان السباتى فى مرضى الرثيان المفصلى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علي عبد الله علي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2009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diagnostic value of high-resolution sonography versus electrodiagnosis in caepal tunnel syndrome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القيمة التشخيصية للموجات فوق الصوتية مقارنة برسم الاعصاب وتخطيط العضلات فى متلازمة النفق الرسغى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احمد داود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hearing function in rheumatoid arthritis patients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وظااف السمع فى مرضى الالتهاب المفصلى الروماتويدى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صلاح عبد العزيز سيف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arthritis in patients with chronic hepatitis c virus infection and rheumatoid arthritis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الالتهاب المفصلى فى مرضى الالتهاب الكبدى الوبااى المزمن والروماتيد المفصلى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سالم فتوح سليمان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8C62D1" w:rsidRPr="002F107D" w:rsidRDefault="002F107D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 of rheumatic manifestations of psoriasis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الاعراض الروماتزمية لمرض الصدفية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دسوقى فايد فايد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8C62D1" w:rsidRPr="002F107D" w:rsidRDefault="002F107D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treatment of helicobacter pylori on rheumatoid arthritis activity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علاج بكتريا الهليكوباكتر على نشاط مرض التهاب المفاصل الروماتويدي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عبد الرءوف سالمان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8C62D1" w:rsidRPr="002F107D" w:rsidRDefault="002F107D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undercarboxylated osteocalcin and bone mineral density in premenopausal rhumatoid arthritis patients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الاوستيوكالسين غير الكاربوكسيلي وكثافة العظام في مرضى الروماتيد المفصلي في سن ما قبل انقطاع الطمث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العزيز علي جلبط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8C62D1" w:rsidRPr="002F107D" w:rsidRDefault="002F107D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neuropathic foot and ankle pain in patients with rheumatoid arthritis: electrophysiological and ultrasound study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 اعتلال الاعصاب بالقدم والكاحل في مرضى الروماتويد المفصلي بواسطة الاختبارات الكهروفسيولوجية والموجات فوق الصوتية التشخيصية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طارق الشنوانى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Intima media thickness measurement as a marker of subclinical atherosclerosis in systemic lupus erythematosus patients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سمك بطانة الشريان والطبقة الوسطى كعلامة لتصلب الشرايين تحت الإكلينيكى فى مرضى الذئبة الحمراء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احمد سعد نوفل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the metabolic syndrome on knee osteoarthritic patients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متلازمة الأيض على المرضى الذين يعانون من خشونة الركبة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عبد السميع محمود فاضل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8C62D1" w:rsidRPr="002F107D" w:rsidRDefault="008C62D1" w:rsidP="002F107D">
            <w:pP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Interleukin-17 In Egyptian Patients with Ankylosing Spondylitis and Correlation With disease activity</w:t>
            </w:r>
          </w:p>
        </w:tc>
        <w:tc>
          <w:tcPr>
            <w:tcW w:w="3969" w:type="dxa"/>
          </w:tcPr>
          <w:p w:rsidR="008C62D1" w:rsidRPr="002F107D" w:rsidRDefault="008C62D1" w:rsidP="002F107D">
            <w:pPr>
              <w:jc w:val="right"/>
              <w:rPr>
                <w:rFonts w:hint="cs"/>
                <w:sz w:val="20"/>
                <w:szCs w:val="20"/>
                <w:rtl/>
                <w:lang w:bidi="ar-EG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انترلوكين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المرضى المصريين الذين يعانون من</w:t>
            </w:r>
            <w:r w:rsidR="002F10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الالتهاب الفقاري الميبس وربط مستواه مع نشاط المرض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مصطفي مصطفي حشيش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platelet rich plasma injection in knee osteoarthritis patient and its impact on pain and quality of life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الحقن الموضعي للبلازما الغنية بالصفائح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الدموية لمرضي خشونة الركبة وتأثيرها</w:t>
            </w:r>
            <w:r w:rsidR="002F10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الألم ونوعية الحياة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الهادى عباس السروجى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</w:tr>
      <w:tr w:rsidR="008C62D1" w:rsidTr="002F107D">
        <w:tc>
          <w:tcPr>
            <w:tcW w:w="567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8C62D1" w:rsidRPr="002F107D" w:rsidRDefault="008C62D1" w:rsidP="008462C3">
            <w:pPr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Platelet rich plasma injection versus Extracorporeal shock-wave therapy in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treatment of plantar fasciitis</w:t>
            </w:r>
          </w:p>
        </w:tc>
        <w:tc>
          <w:tcPr>
            <w:tcW w:w="3969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حقن البلازما الغنية بالصفائح الدموية مقارنة بالعلاج بالموجات</w:t>
            </w:r>
            <w:r w:rsidR="002F10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التصادمية فى علاج التهاب الرباط الأخمص</w:t>
            </w:r>
          </w:p>
        </w:tc>
        <w:tc>
          <w:tcPr>
            <w:tcW w:w="1985" w:type="dxa"/>
          </w:tcPr>
          <w:p w:rsidR="008C62D1" w:rsidRPr="002F107D" w:rsidRDefault="008C62D1" w:rsidP="008462C3">
            <w:pPr>
              <w:jc w:val="right"/>
              <w:rPr>
                <w:sz w:val="20"/>
                <w:szCs w:val="20"/>
              </w:rPr>
            </w:pPr>
            <w:r w:rsidRPr="002F10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الزهراء احمد عبد الهادى حماد</w:t>
            </w:r>
          </w:p>
        </w:tc>
        <w:tc>
          <w:tcPr>
            <w:tcW w:w="708" w:type="dxa"/>
          </w:tcPr>
          <w:p w:rsidR="008C62D1" w:rsidRPr="00285259" w:rsidRDefault="008C62D1" w:rsidP="008462C3">
            <w:r w:rsidRPr="00285259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CF" w:rsidRDefault="00C828CF" w:rsidP="007A4098">
      <w:pPr>
        <w:spacing w:after="0" w:line="240" w:lineRule="auto"/>
      </w:pPr>
      <w:r>
        <w:separator/>
      </w:r>
    </w:p>
  </w:endnote>
  <w:endnote w:type="continuationSeparator" w:id="1">
    <w:p w:rsidR="00C828CF" w:rsidRDefault="00C828CF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2C6576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2F1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CF" w:rsidRDefault="00C828CF" w:rsidP="007A4098">
      <w:pPr>
        <w:spacing w:after="0" w:line="240" w:lineRule="auto"/>
      </w:pPr>
      <w:r>
        <w:separator/>
      </w:r>
    </w:p>
  </w:footnote>
  <w:footnote w:type="continuationSeparator" w:id="1">
    <w:p w:rsidR="00C828CF" w:rsidRDefault="00C828CF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2C6576" w:rsidP="007A4098">
    <w:pPr>
      <w:pStyle w:val="Header"/>
      <w:rPr>
        <w:rStyle w:val="Strong"/>
        <w:color w:val="002060"/>
        <w:sz w:val="30"/>
        <w:szCs w:val="30"/>
      </w:rPr>
    </w:pPr>
    <w:r w:rsidRPr="002C6576">
      <w:rPr>
        <w:noProof/>
      </w:rPr>
      <w:pict>
        <v:roundrect id="Rounded Rectangle 3" o:spid="_x0000_s2055" style="position:absolute;margin-left:-37.2pt;margin-top:-11pt;width:202.7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6801C8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Physical medicine</w:t>
                </w:r>
              </w:p>
            </w:txbxContent>
          </v:textbox>
        </v:roundrect>
      </w:pict>
    </w:r>
    <w:r w:rsidRPr="002C6576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201.6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2C6576">
      <w:rPr>
        <w:noProof/>
      </w:rPr>
      <w:pict>
        <v:roundrect id="Rounded Rectangle 1" o:spid="_x0000_s2057" style="position:absolute;margin-left:374.8pt;margin-top:-11pt;width:157.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6801C8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الطب الطبيعى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328DB"/>
    <w:rsid w:val="00110020"/>
    <w:rsid w:val="00144F1F"/>
    <w:rsid w:val="001C5663"/>
    <w:rsid w:val="001E015C"/>
    <w:rsid w:val="00276462"/>
    <w:rsid w:val="002B145E"/>
    <w:rsid w:val="002C6576"/>
    <w:rsid w:val="002F107D"/>
    <w:rsid w:val="0037381B"/>
    <w:rsid w:val="004964DB"/>
    <w:rsid w:val="0052391A"/>
    <w:rsid w:val="005458F7"/>
    <w:rsid w:val="00564BD8"/>
    <w:rsid w:val="0056720A"/>
    <w:rsid w:val="006801C8"/>
    <w:rsid w:val="00691596"/>
    <w:rsid w:val="007A4098"/>
    <w:rsid w:val="007B6B35"/>
    <w:rsid w:val="008C62D1"/>
    <w:rsid w:val="00971DC2"/>
    <w:rsid w:val="00B003A6"/>
    <w:rsid w:val="00C41FFC"/>
    <w:rsid w:val="00C828CF"/>
    <w:rsid w:val="00CB1A45"/>
    <w:rsid w:val="00D82700"/>
    <w:rsid w:val="00DC14A4"/>
    <w:rsid w:val="00DF658A"/>
    <w:rsid w:val="00F2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2020-11-11T10:51:00Z</dcterms:modified>
</cp:coreProperties>
</file>