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DA" w:rsidRPr="00E82207" w:rsidRDefault="00BB38DA" w:rsidP="00BB38DA">
      <w:pPr>
        <w:shd w:val="clear" w:color="auto" w:fill="F1F1F1"/>
        <w:spacing w:after="0" w:line="240" w:lineRule="auto"/>
        <w:jc w:val="right"/>
        <w:rPr>
          <w:rFonts w:asciiTheme="majorBidi" w:eastAsia="Times New Roman" w:hAnsiTheme="majorBidi" w:cstheme="majorBidi"/>
          <w:color w:val="777777"/>
          <w:lang w:bidi="ar-EG"/>
        </w:rPr>
      </w:pPr>
    </w:p>
    <w:p w:rsidR="00F53415" w:rsidRPr="00E82207" w:rsidRDefault="00F53415" w:rsidP="00F53415">
      <w:pPr>
        <w:shd w:val="clear" w:color="auto" w:fill="F5F5F5"/>
        <w:bidi w:val="0"/>
        <w:spacing w:after="0" w:line="240" w:lineRule="auto"/>
        <w:jc w:val="center"/>
        <w:textAlignment w:val="top"/>
        <w:rPr>
          <w:rFonts w:asciiTheme="majorBidi" w:hAnsiTheme="majorBidi" w:cstheme="majorBidi"/>
          <w:b/>
          <w:bCs/>
          <w:sz w:val="32"/>
          <w:szCs w:val="32"/>
        </w:rPr>
      </w:pPr>
      <w:r w:rsidRPr="00E82207">
        <w:rPr>
          <w:rFonts w:asciiTheme="majorBidi" w:hAnsiTheme="majorBidi" w:cstheme="majorBidi"/>
          <w:b/>
          <w:bCs/>
          <w:sz w:val="32"/>
          <w:szCs w:val="32"/>
        </w:rPr>
        <w:t xml:space="preserve">C.V </w:t>
      </w:r>
      <w:r w:rsidRPr="00E82207">
        <w:rPr>
          <w:rFonts w:asciiTheme="majorBidi" w:eastAsia="Times New Roman" w:hAnsiTheme="majorBidi" w:cstheme="majorBidi"/>
          <w:b/>
          <w:bCs/>
          <w:color w:val="222222"/>
          <w:sz w:val="27"/>
          <w:szCs w:val="27"/>
        </w:rPr>
        <w:t>Wafaa Ahmed Zahran</w:t>
      </w:r>
    </w:p>
    <w:p w:rsidR="00F53415" w:rsidRPr="00E82207" w:rsidRDefault="00E974B0" w:rsidP="00F53415">
      <w:pPr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color w:val="222222"/>
          <w:sz w:val="27"/>
          <w:szCs w:val="27"/>
        </w:rPr>
      </w:pPr>
      <w:r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 xml:space="preserve">General </w:t>
      </w:r>
      <w:r w:rsidR="00BB38DA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Data</w:t>
      </w:r>
      <w:r w:rsidR="00F53415" w:rsidRPr="00E82207">
        <w:rPr>
          <w:rFonts w:asciiTheme="majorBidi" w:eastAsia="Times New Roman" w:hAnsiTheme="majorBidi" w:cstheme="majorBidi"/>
          <w:color w:val="222222"/>
          <w:sz w:val="31"/>
          <w:szCs w:val="31"/>
        </w:rPr>
        <w:t>: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Name : Wafa</w:t>
      </w:r>
      <w:r w:rsidR="004B5611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a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Ahmed Ibrahim Zahran</w:t>
      </w:r>
    </w:p>
    <w:p w:rsidR="006B738B" w:rsidRPr="00E82207" w:rsidRDefault="00BB38DA" w:rsidP="00951D02">
      <w:pPr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</w:pP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951D02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Positions</w:t>
      </w:r>
      <w:r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 xml:space="preserve"> :</w:t>
      </w:r>
    </w:p>
    <w:p w:rsidR="006B738B" w:rsidRPr="00E82207" w:rsidRDefault="006B738B" w:rsidP="006B738B">
      <w:pPr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  <w:rtl/>
        </w:rPr>
      </w:pPr>
      <w:r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 xml:space="preserve">Director of </w:t>
      </w:r>
      <w:r w:rsidR="00951D02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Infection Control Uni</w:t>
      </w:r>
      <w:r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t, Menoufia University Hospitals, Egypt.</w:t>
      </w:r>
    </w:p>
    <w:p w:rsidR="00696C9E" w:rsidRDefault="00BB38DA" w:rsidP="006B738B">
      <w:pPr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</w:pPr>
      <w:r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 xml:space="preserve"> </w:t>
      </w:r>
      <w:r w:rsidR="00696C9E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Prof.</w:t>
      </w:r>
      <w:r w:rsidR="006B738B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 xml:space="preserve"> Medical</w:t>
      </w:r>
      <w:r w:rsidR="00696C9E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 xml:space="preserve"> Microbiology </w:t>
      </w:r>
      <w:r w:rsidR="006B738B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 xml:space="preserve">&amp;Immunology, </w:t>
      </w:r>
      <w:r w:rsidR="00696C9E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Faculty o</w:t>
      </w:r>
      <w:r w:rsidR="006B738B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f Medicine, Menoufia University, Egypt.</w:t>
      </w:r>
    </w:p>
    <w:p w:rsidR="00DA6818" w:rsidRPr="00E82207" w:rsidRDefault="00DA6818" w:rsidP="00DA6818">
      <w:pPr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</w:pPr>
    </w:p>
    <w:p w:rsidR="006B738B" w:rsidRDefault="00DA6818" w:rsidP="00696C9E">
      <w:pPr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 w:hint="cs"/>
          <w:color w:val="222222"/>
          <w:sz w:val="31"/>
          <w:szCs w:val="31"/>
          <w:rtl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 xml:space="preserve">Dean </w:t>
      </w:r>
      <w:r w:rsidRPr="00DA6818">
        <w:rPr>
          <w:rFonts w:asciiTheme="majorBidi" w:eastAsia="Times New Roman" w:hAnsiTheme="majorBidi" w:cstheme="majorBidi"/>
          <w:color w:val="222222"/>
          <w:sz w:val="31"/>
          <w:szCs w:val="31"/>
        </w:rPr>
        <w:t xml:space="preserve">of Faculty of Pharmacy, Menoufia University, Egypt.  </w:t>
      </w:r>
    </w:p>
    <w:p w:rsidR="00F0643D" w:rsidRPr="00F0643D" w:rsidRDefault="00F0643D" w:rsidP="00F0643D">
      <w:pPr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 w:hint="cs"/>
          <w:color w:val="222222"/>
          <w:sz w:val="27"/>
          <w:szCs w:val="27"/>
          <w:rtl/>
          <w:lang w:bidi="ar-EG"/>
        </w:rPr>
      </w:pPr>
      <w:r>
        <w:rPr>
          <w:rFonts w:asciiTheme="majorBidi" w:eastAsia="Times New Roman" w:hAnsiTheme="majorBidi" w:cstheme="majorBidi"/>
          <w:color w:val="222222"/>
          <w:sz w:val="27"/>
          <w:szCs w:val="27"/>
        </w:rPr>
        <w:t>Director of Quality assurance Center since 5/ 2016 -</w:t>
      </w:r>
    </w:p>
    <w:p w:rsidR="00DA6818" w:rsidRDefault="00DA6818" w:rsidP="00DA6818">
      <w:pPr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</w:pP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- Director of infection control laboratory in Menoufia University Hospitals 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-</w:t>
      </w:r>
      <w:r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Director 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of the Infection Control Committee Menoufia University Hospitals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- Member of the Quality Committee Menoufia University Hospitals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- Member of the Quality Assurance Center at the University of Monoufia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- A member of the Strategic Planning Committee at the University of Monoufia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- Member of the Scientific Council of the Egyptian Fellowship (infection control ) since 2008 until now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- Arbitrator Scientific Committee for the Promotion of Professors ( Medical Microbiology ) since 2009 and until now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</w:p>
    <w:p w:rsidR="00E52E5A" w:rsidRPr="00E82207" w:rsidRDefault="00696C9E" w:rsidP="00DA6818">
      <w:pPr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color w:val="222222"/>
          <w:sz w:val="27"/>
          <w:szCs w:val="27"/>
        </w:rPr>
      </w:pPr>
      <w:r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 xml:space="preserve">Former </w:t>
      </w:r>
      <w:r w:rsidR="00E974B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Vice Dean 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for Education and Student Affairs</w:t>
      </w:r>
      <w:r w:rsidR="006B738B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,</w:t>
      </w:r>
      <w:r w:rsidR="00E974B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Faculty of Medicine Menoufia University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0B52C5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- </w:t>
      </w:r>
      <w:r w:rsidR="00951D02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External Reviewer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, National Authority</w:t>
      </w:r>
      <w:r w:rsidR="00F53415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for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Quality Assurance an</w:t>
      </w:r>
      <w:r w:rsidR="00E52E5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d Accreditation</w:t>
      </w:r>
      <w:r w:rsidR="00951D02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</w:t>
      </w:r>
      <w:r w:rsidR="00F53415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for Higher Education Institutes.</w:t>
      </w:r>
      <w:r w:rsidR="00E52E5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0B52C5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- </w:t>
      </w:r>
      <w:r w:rsidR="00E52E5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External Evaluator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for the Department</w:t>
      </w:r>
      <w:r w:rsidR="00F53415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s 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of Microbiology</w:t>
      </w:r>
      <w:r w:rsidR="00E52E5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&amp;Immunology: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Faculty of Medicine, Tanta</w:t>
      </w:r>
      <w:r w:rsidR="00E52E5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University2010 until now and Faculty of Medicine Zagazig 2010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F53415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Date of Birth: 07/23/1954</w:t>
      </w:r>
      <w:r w:rsidR="00F53415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Address: Tanta Hassan Radwan Street No. 61</w:t>
      </w:r>
      <w:r w:rsidR="00951D02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, Egypt.</w:t>
      </w:r>
      <w:r w:rsidR="00F53415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 xml:space="preserve">Phone Number : </w:t>
      </w:r>
      <w:r w:rsidR="00951D02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002</w:t>
      </w:r>
      <w:r w:rsidR="00F53415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0403410068</w:t>
      </w:r>
      <w:r w:rsidR="00F53415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 xml:space="preserve">Mobile number: </w:t>
      </w:r>
      <w:r w:rsidR="00951D02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002</w:t>
      </w:r>
      <w:r w:rsidR="00F53415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01006639359</w:t>
      </w:r>
      <w:r w:rsidR="00F53415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Email : drwazahran@gmail.com &amp; wafaa_zahran@yahoo.com</w:t>
      </w:r>
    </w:p>
    <w:p w:rsidR="00F53415" w:rsidRPr="00E82207" w:rsidRDefault="00F53415" w:rsidP="00E52E5A">
      <w:pPr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color w:val="222222"/>
          <w:sz w:val="27"/>
          <w:szCs w:val="27"/>
        </w:rPr>
      </w:pPr>
    </w:p>
    <w:p w:rsidR="00B31D0D" w:rsidRPr="00E82207" w:rsidRDefault="00BB38DA" w:rsidP="002A4DFD">
      <w:pPr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color w:val="222222"/>
          <w:sz w:val="27"/>
          <w:szCs w:val="27"/>
        </w:rPr>
      </w:pPr>
      <w:r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lastRenderedPageBreak/>
        <w:t>Qualifications:</w:t>
      </w:r>
      <w:r w:rsidRPr="00E82207">
        <w:rPr>
          <w:rFonts w:asciiTheme="majorBidi" w:eastAsia="Times New Roman" w:hAnsiTheme="majorBidi" w:cstheme="majorBidi"/>
          <w:b/>
          <w:bCs/>
          <w:color w:val="222222"/>
          <w:sz w:val="27"/>
          <w:szCs w:val="27"/>
        </w:rPr>
        <w:br/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1 </w:t>
      </w:r>
      <w:r w:rsidR="002A4DFD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–Bachelor </w:t>
      </w:r>
      <w:r w:rsidR="000B52C5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(MB.Bch.)</w:t>
      </w:r>
      <w:r w:rsidR="002A4DFD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1978 Tanta University</w:t>
      </w:r>
      <w:r w:rsidR="00951D02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.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 xml:space="preserve">2 </w:t>
      </w:r>
      <w:r w:rsidR="002A4DFD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–Master </w:t>
      </w:r>
      <w:r w:rsidR="00951D02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Medical </w:t>
      </w:r>
      <w:r w:rsidR="002A4DFD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Microbiology 1984 Tanta University</w:t>
      </w:r>
      <w:r w:rsidR="00951D02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.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3 -</w:t>
      </w:r>
      <w:r w:rsidR="002A4DFD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Ph.D (Microbiology) 1994 Menoufia University</w:t>
      </w:r>
      <w:r w:rsidR="00951D02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.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4 - Professional Diploma infection control 2007 , American University</w:t>
      </w:r>
      <w:r w:rsidR="00951D02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.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 xml:space="preserve">Currently </w:t>
      </w:r>
      <w:r w:rsidR="00E52E5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Candidate in the </w:t>
      </w:r>
      <w:r w:rsidR="00951D02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Diploma Medical Education</w:t>
      </w:r>
      <w:r w:rsidR="00E52E5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Suez Canal</w:t>
      </w:r>
      <w:r w:rsidR="00E52E5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University 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in collaboration with the World Health Organization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</w:p>
    <w:p w:rsidR="002A4DFD" w:rsidRPr="00E82207" w:rsidRDefault="00BB38DA" w:rsidP="002A4DFD">
      <w:pPr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color w:val="222222"/>
          <w:sz w:val="27"/>
          <w:szCs w:val="27"/>
        </w:rPr>
      </w:pPr>
      <w:r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Academic</w:t>
      </w:r>
      <w:r w:rsidR="00951D02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 xml:space="preserve"> &amp; Administrative</w:t>
      </w:r>
      <w:r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 xml:space="preserve"> Career :</w:t>
      </w:r>
      <w:r w:rsidRPr="00E82207">
        <w:rPr>
          <w:rFonts w:asciiTheme="majorBidi" w:eastAsia="Times New Roman" w:hAnsiTheme="majorBidi" w:cstheme="majorBidi"/>
          <w:b/>
          <w:bCs/>
          <w:color w:val="222222"/>
          <w:sz w:val="27"/>
          <w:szCs w:val="27"/>
        </w:rPr>
        <w:br/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Demonstrator 1981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Assistant Lecturer 1985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B31D0D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Lecturer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1994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Assistant Professor 2001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Professor</w:t>
      </w:r>
      <w:r w:rsidR="002A4DFD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    2006</w:t>
      </w:r>
    </w:p>
    <w:p w:rsidR="00951D02" w:rsidRPr="00E82207" w:rsidRDefault="00BB38DA" w:rsidP="00D33C50">
      <w:pPr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color w:val="222222"/>
          <w:sz w:val="27"/>
          <w:szCs w:val="27"/>
        </w:rPr>
      </w:pP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 Director of Quali</w:t>
      </w:r>
      <w:r w:rsidR="00CC46B5">
        <w:rPr>
          <w:rFonts w:asciiTheme="majorBidi" w:eastAsia="Times New Roman" w:hAnsiTheme="majorBidi" w:cstheme="majorBidi"/>
          <w:color w:val="222222"/>
          <w:sz w:val="27"/>
          <w:szCs w:val="27"/>
        </w:rPr>
        <w:t>ty Assurance Unit</w:t>
      </w:r>
      <w:r w:rsidR="002A4DFD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2008</w:t>
      </w:r>
      <w:r w:rsidR="00CC46B5">
        <w:rPr>
          <w:rFonts w:asciiTheme="majorBidi" w:eastAsia="Times New Roman" w:hAnsiTheme="majorBidi" w:cstheme="majorBidi"/>
          <w:color w:val="222222"/>
          <w:sz w:val="27"/>
          <w:szCs w:val="27"/>
        </w:rPr>
        <w:t>- 2013</w:t>
      </w:r>
      <w:r w:rsidR="002A4DFD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  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Head of the Department of Microbiology and Immunology Medical 8/2013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Vice Dean for Education and Student Af</w:t>
      </w:r>
      <w:r w:rsidR="00B31D0D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fairs 1/2014</w:t>
      </w:r>
    </w:p>
    <w:p w:rsidR="00CC46B5" w:rsidRDefault="00951D02" w:rsidP="00951D02">
      <w:pPr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color w:val="222222"/>
          <w:sz w:val="27"/>
          <w:szCs w:val="27"/>
        </w:rPr>
      </w:pP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Head of Infection Control Unit, Menoufia University Hospitals.</w:t>
      </w:r>
    </w:p>
    <w:p w:rsidR="00CC46B5" w:rsidRDefault="00CC46B5" w:rsidP="00CC46B5">
      <w:pPr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color w:val="222222"/>
          <w:sz w:val="27"/>
          <w:szCs w:val="27"/>
        </w:rPr>
      </w:pPr>
      <w:r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Director of Quality assurance Center </w:t>
      </w:r>
      <w:r w:rsidR="0000064E">
        <w:rPr>
          <w:rFonts w:asciiTheme="majorBidi" w:eastAsia="Times New Roman" w:hAnsiTheme="majorBidi" w:cstheme="majorBidi"/>
          <w:color w:val="222222"/>
          <w:sz w:val="27"/>
          <w:szCs w:val="27"/>
        </w:rPr>
        <w:t>since 5/ 2016</w:t>
      </w:r>
      <w:r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</w:t>
      </w:r>
      <w:r w:rsidR="0000064E">
        <w:rPr>
          <w:rFonts w:asciiTheme="majorBidi" w:eastAsia="Times New Roman" w:hAnsiTheme="majorBidi" w:cstheme="majorBidi"/>
          <w:color w:val="222222"/>
          <w:sz w:val="27"/>
          <w:szCs w:val="27"/>
        </w:rPr>
        <w:t>-</w:t>
      </w:r>
    </w:p>
    <w:p w:rsidR="001E5693" w:rsidRPr="00E82207" w:rsidRDefault="00CC46B5" w:rsidP="00CC46B5">
      <w:pPr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color w:val="222222"/>
          <w:sz w:val="27"/>
          <w:szCs w:val="27"/>
        </w:rPr>
      </w:pPr>
      <w:r>
        <w:rPr>
          <w:rFonts w:asciiTheme="majorBidi" w:eastAsia="Times New Roman" w:hAnsiTheme="majorBidi" w:cstheme="majorBidi"/>
          <w:color w:val="222222"/>
          <w:sz w:val="27"/>
          <w:szCs w:val="27"/>
        </w:rPr>
        <w:t>Dean of Faculty of Pharmacy</w:t>
      </w:r>
      <w:r w:rsidR="0000064E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since3/ 2016-</w:t>
      </w:r>
      <w:r w:rsidR="00B31D0D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B31D0D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B31D0D" w:rsidRPr="00E82207">
        <w:rPr>
          <w:rFonts w:asciiTheme="majorBidi" w:eastAsia="Times New Roman" w:hAnsiTheme="majorBidi" w:cstheme="majorBidi"/>
          <w:color w:val="222222"/>
          <w:sz w:val="31"/>
          <w:szCs w:val="31"/>
        </w:rPr>
        <w:br/>
      </w:r>
      <w:r w:rsidR="00DA6818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E</w:t>
      </w:r>
      <w:r w:rsidR="00B31D0D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xperienc</w:t>
      </w:r>
      <w:r w:rsidR="00BB38DA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e</w:t>
      </w:r>
      <w:r w:rsidR="00B31D0D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s</w:t>
      </w:r>
      <w:r w:rsidR="00DA6818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 xml:space="preserve"> in the field of Q</w:t>
      </w:r>
      <w:r w:rsidR="00D33C50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 xml:space="preserve">uality assurance in higher </w:t>
      </w:r>
      <w:r w:rsidR="00DA6818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 xml:space="preserve">education institutes: </w:t>
      </w:r>
      <w:r w:rsidR="00BB38DA" w:rsidRPr="00E82207">
        <w:rPr>
          <w:rFonts w:asciiTheme="majorBidi" w:eastAsia="Times New Roman" w:hAnsiTheme="majorBidi" w:cstheme="majorBidi"/>
          <w:b/>
          <w:bCs/>
          <w:color w:val="222222"/>
          <w:sz w:val="27"/>
          <w:szCs w:val="27"/>
        </w:rPr>
        <w:br/>
      </w:r>
      <w:r w:rsidR="001E5693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- Executive director of </w:t>
      </w:r>
      <w:r w:rsidR="00D33C5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the project </w:t>
      </w:r>
      <w:r w:rsidR="001E5693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Continuous Improvement and Qualification for Accreditation (CIQAP)</w:t>
      </w:r>
      <w:r w:rsidR="008E00DE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Faculty of Medicine Menoufia University</w:t>
      </w:r>
    </w:p>
    <w:p w:rsidR="008E00DE" w:rsidRPr="00E82207" w:rsidRDefault="001E5693" w:rsidP="00D33C50">
      <w:pPr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color w:val="222222"/>
          <w:sz w:val="27"/>
          <w:szCs w:val="27"/>
        </w:rPr>
      </w:pP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- Member of the exec</w:t>
      </w:r>
      <w:r w:rsidR="00D33C5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utive team of the project 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Establishment an internal quality system</w:t>
      </w:r>
      <w:r w:rsidR="00D33C5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2007 (QAAP).</w:t>
      </w:r>
    </w:p>
    <w:p w:rsidR="001E5693" w:rsidRPr="00E82207" w:rsidRDefault="00D33C50" w:rsidP="008E00DE">
      <w:pPr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color w:val="222222"/>
          <w:sz w:val="27"/>
          <w:szCs w:val="27"/>
        </w:rPr>
      </w:pP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- </w:t>
      </w:r>
      <w:r w:rsidR="008E00DE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Member of the executive team project quality  of infection control - 2004-2005</w:t>
      </w:r>
      <w:r w:rsidR="001E5693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- Director of Quality Assurance Unit of the Faculty 1/2008 till 1/2014</w:t>
      </w:r>
      <w:r w:rsidR="001E5693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- Member of the University Center for Quality Assurance</w:t>
      </w:r>
      <w:r w:rsidR="001E5693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- Internal Auditor Menoufia University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institutes.</w:t>
      </w:r>
      <w:r w:rsidR="001E5693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 xml:space="preserve">- External Evaluator the Continuous Improvement and Qualification for Accreditation projects(CIQAP)- </w:t>
      </w:r>
    </w:p>
    <w:p w:rsidR="002A4DFD" w:rsidRPr="00E82207" w:rsidRDefault="00BB38DA" w:rsidP="001E5693">
      <w:pPr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color w:val="222222"/>
          <w:sz w:val="27"/>
          <w:szCs w:val="27"/>
        </w:rPr>
      </w:pP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- External Auditor </w:t>
      </w:r>
      <w:r w:rsidR="00D33C5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for microbiology 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courses for higher education institutions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- The strategic plan</w:t>
      </w:r>
      <w:r w:rsidR="001E5693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ning training courses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Specialized courses in medical education of Medicine Suez Canal</w:t>
      </w:r>
      <w:r w:rsidR="00B31D0D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University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in collaboration with</w:t>
      </w:r>
      <w:r w:rsidR="002A4DFD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the World Health Organization</w:t>
      </w:r>
    </w:p>
    <w:p w:rsidR="00737107" w:rsidRPr="00E82207" w:rsidRDefault="00737107" w:rsidP="00737107">
      <w:pPr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color w:val="222222"/>
          <w:sz w:val="27"/>
          <w:szCs w:val="27"/>
        </w:rPr>
      </w:pPr>
    </w:p>
    <w:p w:rsidR="002A4DFD" w:rsidRPr="00E82207" w:rsidRDefault="002A4DFD" w:rsidP="002A4DFD">
      <w:pPr>
        <w:pStyle w:val="ListParagraph"/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222222"/>
          <w:sz w:val="27"/>
          <w:szCs w:val="27"/>
        </w:rPr>
      </w:pPr>
    </w:p>
    <w:p w:rsidR="008E00DE" w:rsidRPr="00E82207" w:rsidRDefault="002A4DFD" w:rsidP="008E00DE">
      <w:pPr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</w:pPr>
      <w:r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A</w:t>
      </w:r>
      <w:r w:rsidR="00BB38DA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ctivities in the field of scientific research</w:t>
      </w:r>
    </w:p>
    <w:p w:rsidR="0028543F" w:rsidRPr="00E82207" w:rsidRDefault="00DA6818" w:rsidP="00DA6818">
      <w:pPr>
        <w:pStyle w:val="ListParagraph"/>
        <w:numPr>
          <w:ilvl w:val="1"/>
          <w:numId w:val="1"/>
        </w:numPr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color w:val="222222"/>
          <w:sz w:val="27"/>
          <w:szCs w:val="27"/>
        </w:rPr>
      </w:pPr>
      <w:r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Forty 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published </w:t>
      </w:r>
      <w:r w:rsidR="00FD3C98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papers</w:t>
      </w:r>
      <w:r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some are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international</w:t>
      </w:r>
      <w:r w:rsidR="00FD3C98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ly published</w:t>
      </w:r>
      <w:r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. </w:t>
      </w:r>
    </w:p>
    <w:p w:rsidR="000B52C5" w:rsidRPr="00E82207" w:rsidRDefault="001C7741" w:rsidP="00862B03">
      <w:pPr>
        <w:pStyle w:val="ListParagraph"/>
        <w:numPr>
          <w:ilvl w:val="1"/>
          <w:numId w:val="1"/>
        </w:numPr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color w:val="222222"/>
          <w:sz w:val="27"/>
          <w:szCs w:val="27"/>
        </w:rPr>
      </w:pP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lastRenderedPageBreak/>
        <w:t>Supervision of about 50 these</w:t>
      </w:r>
      <w:r w:rsidR="0028543F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s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Arbitration scientific</w:t>
      </w:r>
      <w:r w:rsidR="00EB4FA3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papers</w:t>
      </w:r>
      <w:r w:rsidR="00DA6818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</w:t>
      </w:r>
      <w:r w:rsidR="00EB4FA3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of the 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internationa</w:t>
      </w:r>
      <w:r w:rsidR="00EB4FA3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l journal (</w:t>
      </w:r>
      <w:r w:rsidR="00DA6818">
        <w:rPr>
          <w:rFonts w:asciiTheme="majorBidi" w:eastAsia="Times New Roman" w:hAnsiTheme="majorBidi" w:cstheme="majorBidi"/>
          <w:color w:val="222222"/>
          <w:sz w:val="27"/>
          <w:szCs w:val="27"/>
        </w:rPr>
        <w:t>Menoufia Medical Journal</w:t>
      </w:r>
      <w:r w:rsidR="0028543F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)</w:t>
      </w:r>
      <w:r w:rsidR="0028543F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D33C5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- </w:t>
      </w:r>
      <w:r w:rsidR="0028543F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Editor in 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Egyptian Journal of Medical Microbio</w:t>
      </w:r>
      <w:r w:rsidR="00FD3C98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logy</w:t>
      </w:r>
      <w:r w:rsidR="00FD3C98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D33C5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-</w:t>
      </w:r>
      <w:r w:rsidR="00FD3C98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External Examiner for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Microbiology at Egyptian universities ( </w:t>
      </w:r>
      <w:r w:rsidR="00FD3C98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undergraduates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and </w:t>
      </w:r>
      <w:r w:rsidR="00FD3C98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post g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raduate</w:t>
      </w:r>
      <w:r w:rsidR="00FD3C98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s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)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D33C5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- 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Arbitrator for scientific 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These</w:t>
      </w:r>
      <w:r w:rsidR="00FD3C98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s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( MA and Ph.D. ) Egyptian universities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D33C5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- </w:t>
      </w:r>
      <w:r w:rsidR="002A4DFD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Egyptia</w:t>
      </w:r>
      <w:r w:rsidR="0061396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n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Fellow</w:t>
      </w:r>
      <w:r w:rsidR="0061396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ship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Examiner (infection</w:t>
      </w:r>
      <w:r w:rsidR="002A4DFD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control specialty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)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 xml:space="preserve">Arbitration scientific research provided to the permanent committees </w:t>
      </w:r>
      <w:r w:rsidR="00475DFC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for professors promotion 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(Committee of Medical Microbiology and Immunology )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</w:p>
    <w:p w:rsidR="000B52C5" w:rsidRPr="00E82207" w:rsidRDefault="000B52C5" w:rsidP="000B52C5">
      <w:pPr>
        <w:pStyle w:val="ListParagraph"/>
        <w:shd w:val="clear" w:color="auto" w:fill="F5F5F5"/>
        <w:bidi w:val="0"/>
        <w:spacing w:after="0" w:line="240" w:lineRule="auto"/>
        <w:ind w:left="1440"/>
        <w:textAlignment w:val="top"/>
        <w:rPr>
          <w:rFonts w:asciiTheme="majorBidi" w:eastAsia="Times New Roman" w:hAnsiTheme="majorBidi" w:cstheme="majorBidi"/>
          <w:color w:val="222222"/>
          <w:sz w:val="27"/>
          <w:szCs w:val="27"/>
        </w:rPr>
      </w:pPr>
    </w:p>
    <w:p w:rsidR="000B52C5" w:rsidRPr="00E82207" w:rsidRDefault="00D40AB0" w:rsidP="000B52C5">
      <w:pPr>
        <w:pStyle w:val="ListParagraph"/>
        <w:shd w:val="clear" w:color="auto" w:fill="F5F5F5"/>
        <w:bidi w:val="0"/>
        <w:spacing w:after="0" w:line="240" w:lineRule="auto"/>
        <w:ind w:left="1440"/>
        <w:textAlignment w:val="top"/>
        <w:rPr>
          <w:rFonts w:asciiTheme="majorBidi" w:eastAsia="Times New Roman" w:hAnsiTheme="majorBidi" w:cstheme="majorBidi"/>
          <w:b/>
          <w:bCs/>
          <w:color w:val="222222"/>
          <w:sz w:val="27"/>
          <w:szCs w:val="27"/>
        </w:rPr>
      </w:pPr>
      <w:r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A</w:t>
      </w:r>
      <w:r w:rsidR="00BB38DA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ctivities</w:t>
      </w:r>
      <w:r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 xml:space="preserve"> in the field of </w:t>
      </w:r>
      <w:r w:rsidR="00BB38DA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community service and</w:t>
      </w:r>
      <w:r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 xml:space="preserve"> environmental</w:t>
      </w:r>
      <w:r w:rsidR="00BB38DA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 xml:space="preserve"> </w:t>
      </w:r>
      <w:r w:rsidR="00951D02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development.</w:t>
      </w:r>
    </w:p>
    <w:p w:rsidR="008302FD" w:rsidRPr="00E82207" w:rsidRDefault="00BB38DA" w:rsidP="000B52C5">
      <w:pPr>
        <w:pStyle w:val="ListParagraph"/>
        <w:shd w:val="clear" w:color="auto" w:fill="F5F5F5"/>
        <w:bidi w:val="0"/>
        <w:spacing w:after="0" w:line="240" w:lineRule="auto"/>
        <w:ind w:left="1440"/>
        <w:textAlignment w:val="top"/>
        <w:rPr>
          <w:rFonts w:asciiTheme="majorBidi" w:eastAsia="Times New Roman" w:hAnsiTheme="majorBidi" w:cstheme="majorBidi"/>
          <w:color w:val="222222"/>
          <w:sz w:val="27"/>
          <w:szCs w:val="27"/>
        </w:rPr>
      </w:pPr>
      <w:r w:rsidRPr="00E82207">
        <w:rPr>
          <w:rFonts w:asciiTheme="majorBidi" w:eastAsia="Times New Roman" w:hAnsiTheme="majorBidi" w:cstheme="majorBidi"/>
          <w:b/>
          <w:bCs/>
          <w:color w:val="222222"/>
          <w:sz w:val="27"/>
          <w:szCs w:val="27"/>
        </w:rPr>
        <w:br/>
      </w:r>
      <w:r w:rsidR="008E00DE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- 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Vice President of</w:t>
      </w:r>
      <w:r w:rsidR="00D33C5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one</w:t>
      </w:r>
      <w:r w:rsidR="00863AB9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</w:t>
      </w:r>
      <w:r w:rsidR="0061396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NGO –(Charity for Orphans)in Tanta City Egypt</w:t>
      </w:r>
      <w:r w:rsidR="00951D02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.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- Seminars in the area of ​​spec</w:t>
      </w:r>
      <w:r w:rsidR="00D40AB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ialization for</w:t>
      </w:r>
      <w:r w:rsidR="008E00DE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health care 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workers at the Ministry of Health ( Swine Flu )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 xml:space="preserve">- </w:t>
      </w:r>
      <w:r w:rsidR="00863AB9">
        <w:rPr>
          <w:rFonts w:asciiTheme="majorBidi" w:eastAsia="Times New Roman" w:hAnsiTheme="majorBidi" w:cstheme="majorBidi"/>
          <w:color w:val="222222"/>
          <w:sz w:val="27"/>
          <w:szCs w:val="27"/>
        </w:rPr>
        <w:t>Member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of the Egyptian Society for Infection Control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- Member of the Board of Directors of the Arab Society for Training and Medical Education -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literature</w:t>
      </w:r>
    </w:p>
    <w:p w:rsidR="00083174" w:rsidRPr="00E82207" w:rsidRDefault="00BB38DA" w:rsidP="008302FD">
      <w:pPr>
        <w:pStyle w:val="ListParagraph"/>
        <w:shd w:val="clear" w:color="auto" w:fill="F5F5F5"/>
        <w:bidi w:val="0"/>
        <w:spacing w:after="0" w:line="240" w:lineRule="auto"/>
        <w:ind w:left="1440"/>
        <w:textAlignment w:val="top"/>
        <w:rPr>
          <w:rFonts w:asciiTheme="majorBidi" w:eastAsia="Times New Roman" w:hAnsiTheme="majorBidi" w:cstheme="majorBidi"/>
          <w:color w:val="222222"/>
          <w:sz w:val="27"/>
          <w:szCs w:val="27"/>
        </w:rPr>
      </w:pP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083174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- </w:t>
      </w:r>
      <w:r w:rsidR="00D40AB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Medical Microbiology for 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the College of Nursing</w:t>
      </w:r>
      <w:r w:rsidR="00D40AB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(Book)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083174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- 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Handbook, infection control to medical service providers , Menoufia University</w:t>
      </w:r>
      <w:r w:rsidR="00D40AB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hospitals ( in conjunction with Prof.Taghreed Farhat)</w:t>
      </w:r>
    </w:p>
    <w:p w:rsidR="008302FD" w:rsidRPr="00E82207" w:rsidRDefault="00951D02" w:rsidP="007835AF">
      <w:pPr>
        <w:pStyle w:val="ListParagraph"/>
        <w:numPr>
          <w:ilvl w:val="1"/>
          <w:numId w:val="1"/>
        </w:numPr>
        <w:shd w:val="clear" w:color="auto" w:fill="F5F5F5"/>
        <w:bidi w:val="0"/>
        <w:spacing w:after="0" w:line="240" w:lineRule="auto"/>
        <w:textAlignment w:val="top"/>
        <w:rPr>
          <w:rFonts w:asciiTheme="majorBidi" w:eastAsia="Times New Roman" w:hAnsiTheme="majorBidi" w:cstheme="majorBidi"/>
          <w:color w:val="222222"/>
          <w:sz w:val="27"/>
          <w:szCs w:val="27"/>
        </w:rPr>
      </w:pP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S</w:t>
      </w:r>
      <w:r w:rsidR="00D40AB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eries of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booklets:</w:t>
      </w:r>
      <w:r w:rsidR="00D40AB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Q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ual</w:t>
      </w:r>
      <w:r w:rsidR="00D40AB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ity for 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you (3 manuals : Dear student </w:t>
      </w:r>
      <w:r w:rsidR="00D40AB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–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faculty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staff </w:t>
      </w:r>
      <w:r w:rsidR="00D40AB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members - the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administrators )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083174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- 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S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eries of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booklets: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steps on the road to accreditation ( booklets Dear student </w:t>
      </w:r>
      <w:r w:rsidR="00D40AB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–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faculty</w:t>
      </w:r>
      <w:r w:rsidR="007835AF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staff </w:t>
      </w:r>
      <w:r w:rsidR="00D40AB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members - the 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administrators )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083174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- 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Subscribe to prepare versions of each </w:t>
      </w:r>
      <w:r w:rsidR="008A4AB5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Quality Assurance Unit issues: (Quality Assurance 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booklet</w:t>
      </w:r>
      <w:r w:rsidR="008A4AB5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and 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- protection of intellectual property - the Charter of Ethics , Faculty of Medicine</w:t>
      </w:r>
      <w:r w:rsidR="008A4AB5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…..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)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D40AB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D40AB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lastRenderedPageBreak/>
        <w:br/>
      </w:r>
      <w:r w:rsidR="00D40AB0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8A4AB5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A</w:t>
      </w:r>
      <w:r w:rsidR="00BB38DA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ssociations</w:t>
      </w:r>
      <w:r w:rsidR="008A4AB5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 xml:space="preserve"> Membeship</w:t>
      </w:r>
      <w:r w:rsidR="00BB38DA" w:rsidRPr="00E82207">
        <w:rPr>
          <w:rFonts w:asciiTheme="majorBidi" w:eastAsia="Times New Roman" w:hAnsiTheme="majorBidi" w:cstheme="majorBidi"/>
          <w:color w:val="222222"/>
          <w:sz w:val="31"/>
          <w:szCs w:val="31"/>
        </w:rPr>
        <w:t xml:space="preserve"> :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The Egyptian Society for Mic</w:t>
      </w:r>
      <w:r w:rsidR="008A4AB5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robiology</w:t>
      </w:r>
      <w:r w:rsidR="008A4AB5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 xml:space="preserve">Egyptian Association of </w:t>
      </w:r>
      <w:r w:rsidR="00146056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Immunologists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  <w:shd w:val="clear" w:color="auto" w:fill="FABF8F" w:themeFill="accent6" w:themeFillTint="99"/>
        </w:rPr>
        <w:t>Egyptian Society for Infection Control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  <w:shd w:val="clear" w:color="auto" w:fill="FABF8F" w:themeFill="accent6" w:themeFillTint="99"/>
        </w:rPr>
        <w:br/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  <w:shd w:val="clear" w:color="auto" w:fill="FABF8F" w:themeFill="accent6" w:themeFillTint="99"/>
        </w:rPr>
        <w:br/>
        <w:t>The International Society for Infection Control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  <w:shd w:val="clear" w:color="auto" w:fill="FABF8F" w:themeFill="accent6" w:themeFillTint="99"/>
        </w:rPr>
        <w:br/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American Society for Microbiolo</w:t>
      </w:r>
      <w:r w:rsidR="007807B2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gy</w:t>
      </w:r>
      <w:r w:rsidR="007807B2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 </w:t>
      </w:r>
      <w:r w:rsidR="007807B2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Arab Alliance</w:t>
      </w:r>
      <w:r w:rsidR="004B5611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for 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Medical Education</w:t>
      </w:r>
      <w:r w:rsidR="004B5611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and Training</w:t>
      </w:r>
      <w:r w:rsidR="007807B2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Arab Alliance for Prud</w:t>
      </w:r>
      <w:r w:rsidR="007835AF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ent Use of Antimicrobial Agents,  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Infectious Diseases and antibi</w:t>
      </w:r>
      <w:r w:rsidR="007835AF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microbials.</w:t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BB38DA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="00BB38DA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Awards</w:t>
      </w:r>
      <w:r w:rsidR="00146056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:</w:t>
      </w:r>
    </w:p>
    <w:p w:rsidR="008302FD" w:rsidRPr="00E82207" w:rsidRDefault="00BB38DA" w:rsidP="008302FD">
      <w:pPr>
        <w:pStyle w:val="ListParagraph"/>
        <w:shd w:val="clear" w:color="auto" w:fill="F5F5F5"/>
        <w:bidi w:val="0"/>
        <w:spacing w:after="0" w:line="240" w:lineRule="auto"/>
        <w:ind w:left="1440"/>
        <w:textAlignment w:val="top"/>
        <w:rPr>
          <w:rFonts w:asciiTheme="majorBidi" w:eastAsia="Times New Roman" w:hAnsiTheme="majorBidi" w:cstheme="majorBidi"/>
          <w:color w:val="222222"/>
          <w:sz w:val="27"/>
          <w:szCs w:val="27"/>
        </w:rPr>
      </w:pPr>
      <w:r w:rsidRPr="00E82207">
        <w:rPr>
          <w:rFonts w:asciiTheme="majorBidi" w:eastAsia="Times New Roman" w:hAnsiTheme="majorBidi" w:cstheme="majorBidi"/>
          <w:b/>
          <w:bCs/>
          <w:color w:val="222222"/>
          <w:sz w:val="27"/>
          <w:szCs w:val="27"/>
        </w:rPr>
        <w:br/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Ideal Teacher Award 2010</w:t>
      </w:r>
      <w:r w:rsidR="007835AF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(Egyptian Medical Syndicate).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Award</w:t>
      </w:r>
      <w:r w:rsidR="00083174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of</w:t>
      </w:r>
      <w:r w:rsidR="00863AB9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</w:t>
      </w:r>
      <w:r w:rsidR="00364A3C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</w:t>
      </w:r>
      <w:r w:rsidR="00083174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</w:t>
      </w:r>
      <w:r w:rsidR="008A4AB5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Egyptian Medical Syndicate </w:t>
      </w:r>
      <w:r w:rsidR="00083174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Best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doctor</w:t>
      </w:r>
      <w:r w:rsidR="00083174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for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over 15 years in 2008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Pr="00E82207">
        <w:rPr>
          <w:rFonts w:asciiTheme="majorBidi" w:eastAsia="Times New Roman" w:hAnsiTheme="majorBidi" w:cstheme="majorBidi"/>
          <w:color w:val="222222"/>
          <w:sz w:val="31"/>
          <w:szCs w:val="31"/>
        </w:rPr>
        <w:br/>
      </w:r>
      <w:r w:rsidR="00146056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Achievements within</w:t>
      </w:r>
      <w:r w:rsidR="00083174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 xml:space="preserve"> the</w:t>
      </w:r>
      <w:r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 xml:space="preserve"> Faculty of Medicine , Menoufia University</w:t>
      </w:r>
      <w:r w:rsidR="00146056" w:rsidRPr="00E82207">
        <w:rPr>
          <w:rFonts w:asciiTheme="majorBidi" w:eastAsia="Times New Roman" w:hAnsiTheme="majorBidi" w:cstheme="majorBidi"/>
          <w:b/>
          <w:bCs/>
          <w:color w:val="222222"/>
          <w:sz w:val="31"/>
          <w:szCs w:val="31"/>
        </w:rPr>
        <w:t>:</w:t>
      </w:r>
    </w:p>
    <w:p w:rsidR="00BB38DA" w:rsidRPr="00E82207" w:rsidRDefault="00BB38DA" w:rsidP="007835AF">
      <w:pPr>
        <w:pStyle w:val="ListParagraph"/>
        <w:shd w:val="clear" w:color="auto" w:fill="F5F5F5"/>
        <w:bidi w:val="0"/>
        <w:spacing w:after="0" w:line="240" w:lineRule="auto"/>
        <w:ind w:left="1440"/>
        <w:textAlignment w:val="top"/>
        <w:rPr>
          <w:rFonts w:asciiTheme="majorBidi" w:eastAsia="Times New Roman" w:hAnsiTheme="majorBidi" w:cstheme="majorBidi"/>
          <w:color w:val="777777"/>
        </w:rPr>
      </w:pPr>
      <w:r w:rsidRPr="00E82207">
        <w:rPr>
          <w:rFonts w:asciiTheme="majorBidi" w:eastAsia="Times New Roman" w:hAnsiTheme="majorBidi" w:cstheme="majorBidi"/>
          <w:b/>
          <w:bCs/>
          <w:color w:val="222222"/>
          <w:sz w:val="27"/>
          <w:szCs w:val="27"/>
        </w:rPr>
        <w:br/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• Participation in the development and implementation of the follow-up </w:t>
      </w:r>
      <w:r w:rsidR="008A4AB5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strategic plan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(2010 - 2015)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• Develop</w:t>
      </w:r>
      <w:r w:rsidR="008E00DE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ing and application of 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policies</w:t>
      </w:r>
      <w:r w:rsidR="008E00DE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for </w:t>
      </w:r>
      <w:r w:rsidR="008A4AB5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Internal</w:t>
      </w:r>
      <w:r w:rsidR="008E00DE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auditing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within the Faculty of Medicine</w:t>
      </w:r>
      <w:r w:rsidR="008E00DE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.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• Develop</w:t>
      </w:r>
      <w:r w:rsidR="008E00DE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ing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p</w:t>
      </w:r>
      <w:r w:rsidR="008E00DE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lans for improvement in</w:t>
      </w:r>
      <w:bookmarkStart w:id="0" w:name="_GoBack"/>
      <w:bookmarkEnd w:id="0"/>
      <w:r w:rsidR="007835AF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</w:t>
      </w:r>
      <w:r w:rsidR="008E00DE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accordance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of the results of the internal audit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• Participation in the characterization</w:t>
      </w:r>
      <w:r w:rsidR="001158AF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of undergraduate s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program </w:t>
      </w:r>
      <w:r w:rsidR="001158AF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specification(Menoufia under graduate medical program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, 2010)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 xml:space="preserve">• Review the </w:t>
      </w:r>
      <w:r w:rsidR="001158AF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post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graduate programs </w:t>
      </w:r>
      <w:r w:rsidR="001158AF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and its courses specifications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( 92</w:t>
      </w:r>
      <w:r w:rsidR="001158AF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programs and 700 courses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)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• Participate in setting strategy for teaching and learning the college and the introduction of modern methods of learning ( self- learning - collaborative lea</w:t>
      </w:r>
      <w:r w:rsidR="001158AF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rning – community based  learning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- E-Learning )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• Participation in</w:t>
      </w:r>
      <w:r w:rsidR="001158AF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updating</w:t>
      </w:r>
      <w:r w:rsidR="007835AF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</w:t>
      </w:r>
      <w:r w:rsidR="001158AF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student assessment system 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 xml:space="preserve">• overseeing the renovation coefficient students </w:t>
      </w:r>
      <w:r w:rsidR="001158AF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and </w:t>
      </w:r>
      <w:r w:rsidR="008E00DE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clinical </w:t>
      </w:r>
      <w:r w:rsidR="001158AF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classrooms </w:t>
      </w:r>
      <w:r w:rsidR="001158AF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• Seminars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and workshops to raise awareness of academic standards for educational programs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lastRenderedPageBreak/>
        <w:t>• Participation in the preparation of</w:t>
      </w:r>
      <w:r w:rsidR="008E00DE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the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self-study of the college and the annual</w:t>
      </w:r>
      <w:r w:rsidR="001158AF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Faculty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 xml:space="preserve"> reports</w:t>
      </w:r>
      <w:r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br/>
        <w:t>• Participation in the preparation of the overall adoption of the National Authority for Education Qua</w:t>
      </w:r>
      <w:r w:rsidR="001158AF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lity Assurance and Accreditation</w:t>
      </w:r>
      <w:r w:rsidRPr="00E82207">
        <w:rPr>
          <w:rFonts w:asciiTheme="majorBidi" w:eastAsia="Times New Roman" w:hAnsiTheme="majorBidi" w:cstheme="majorBidi"/>
          <w:vanish/>
          <w:color w:val="222222"/>
          <w:rtl/>
        </w:rPr>
        <w:t>هل هذه الترجمة أفضل من الترجمة الأصلية؟</w:t>
      </w:r>
      <w:r w:rsidR="008E00DE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(u</w:t>
      </w:r>
      <w:r w:rsidR="007835AF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n</w:t>
      </w:r>
      <w:r w:rsidR="008E00DE" w:rsidRPr="00E82207">
        <w:rPr>
          <w:rFonts w:asciiTheme="majorBidi" w:eastAsia="Times New Roman" w:hAnsiTheme="majorBidi" w:cstheme="majorBidi"/>
          <w:color w:val="222222"/>
          <w:sz w:val="27"/>
          <w:szCs w:val="27"/>
        </w:rPr>
        <w:t>til Faculty was accredited in 2013)</w:t>
      </w:r>
      <w:r w:rsidRPr="00E82207">
        <w:rPr>
          <w:rFonts w:asciiTheme="majorBidi" w:eastAsia="Times New Roman" w:hAnsiTheme="majorBidi" w:cstheme="majorBidi"/>
          <w:vanish/>
          <w:color w:val="777777"/>
          <w:rtl/>
        </w:rPr>
        <w:t>نعم، إرسال الترجمة.</w:t>
      </w:r>
    </w:p>
    <w:p w:rsidR="007835AF" w:rsidRPr="00E82207" w:rsidRDefault="007835AF" w:rsidP="007835AF">
      <w:pPr>
        <w:pStyle w:val="ListParagraph"/>
        <w:shd w:val="clear" w:color="auto" w:fill="F5F5F5"/>
        <w:bidi w:val="0"/>
        <w:spacing w:after="0" w:line="240" w:lineRule="auto"/>
        <w:ind w:left="1440"/>
        <w:textAlignment w:val="top"/>
        <w:rPr>
          <w:rFonts w:asciiTheme="majorBidi" w:eastAsia="Times New Roman" w:hAnsiTheme="majorBidi" w:cstheme="majorBidi"/>
          <w:color w:val="222222"/>
          <w:sz w:val="27"/>
          <w:szCs w:val="27"/>
          <w:rtl/>
        </w:rPr>
      </w:pPr>
    </w:p>
    <w:p w:rsidR="007835AF" w:rsidRPr="00E82207" w:rsidRDefault="007835AF" w:rsidP="007835AF">
      <w:pPr>
        <w:pStyle w:val="ListParagraph"/>
        <w:shd w:val="clear" w:color="auto" w:fill="F5F5F5"/>
        <w:bidi w:val="0"/>
        <w:spacing w:after="0" w:line="240" w:lineRule="auto"/>
        <w:ind w:left="1440"/>
        <w:textAlignment w:val="top"/>
        <w:rPr>
          <w:rFonts w:asciiTheme="majorBidi" w:eastAsia="Times New Roman" w:hAnsiTheme="majorBidi" w:cstheme="majorBidi"/>
          <w:b/>
          <w:bCs/>
          <w:color w:val="222222"/>
          <w:sz w:val="29"/>
          <w:szCs w:val="29"/>
        </w:rPr>
      </w:pPr>
      <w:r w:rsidRPr="00E82207">
        <w:rPr>
          <w:rFonts w:asciiTheme="majorBidi" w:eastAsia="Times New Roman" w:hAnsiTheme="majorBidi" w:cstheme="majorBidi"/>
          <w:b/>
          <w:bCs/>
          <w:color w:val="222222"/>
          <w:sz w:val="29"/>
          <w:szCs w:val="29"/>
        </w:rPr>
        <w:t>In The Field of Infection Prevention &amp; control:</w:t>
      </w:r>
    </w:p>
    <w:p w:rsidR="007835AF" w:rsidRPr="00E82207" w:rsidRDefault="007835AF" w:rsidP="007835AF">
      <w:pPr>
        <w:pStyle w:val="ListParagraph"/>
        <w:shd w:val="clear" w:color="auto" w:fill="F5F5F5"/>
        <w:bidi w:val="0"/>
        <w:spacing w:after="0" w:line="240" w:lineRule="auto"/>
        <w:ind w:left="1440"/>
        <w:textAlignment w:val="top"/>
        <w:rPr>
          <w:rFonts w:asciiTheme="majorBidi" w:eastAsia="Times New Roman" w:hAnsiTheme="majorBidi" w:cstheme="majorBidi"/>
          <w:b/>
          <w:bCs/>
          <w:color w:val="222222"/>
          <w:sz w:val="29"/>
          <w:szCs w:val="29"/>
        </w:rPr>
      </w:pPr>
      <w:r w:rsidRPr="00E82207">
        <w:rPr>
          <w:rFonts w:asciiTheme="majorBidi" w:eastAsia="Times New Roman" w:hAnsiTheme="majorBidi" w:cstheme="majorBidi"/>
          <w:b/>
          <w:bCs/>
          <w:color w:val="222222"/>
          <w:sz w:val="29"/>
          <w:szCs w:val="29"/>
        </w:rPr>
        <w:t>Director of Infection Control Unit, Menoufia University Hospitals (5 hospitals 1100 beds).</w:t>
      </w:r>
    </w:p>
    <w:p w:rsidR="007835AF" w:rsidRPr="00E82207" w:rsidRDefault="007835AF" w:rsidP="007835AF">
      <w:pPr>
        <w:pStyle w:val="ListParagraph"/>
        <w:shd w:val="clear" w:color="auto" w:fill="F5F5F5"/>
        <w:bidi w:val="0"/>
        <w:spacing w:after="0" w:line="240" w:lineRule="auto"/>
        <w:ind w:left="1440"/>
        <w:textAlignment w:val="top"/>
        <w:rPr>
          <w:rFonts w:asciiTheme="majorBidi" w:eastAsia="Times New Roman" w:hAnsiTheme="majorBidi" w:cstheme="majorBidi"/>
          <w:b/>
          <w:bCs/>
          <w:color w:val="222222"/>
          <w:sz w:val="29"/>
          <w:szCs w:val="29"/>
        </w:rPr>
      </w:pPr>
      <w:r w:rsidRPr="00E82207">
        <w:rPr>
          <w:rFonts w:asciiTheme="majorBidi" w:eastAsia="Times New Roman" w:hAnsiTheme="majorBidi" w:cstheme="majorBidi"/>
          <w:b/>
          <w:bCs/>
          <w:color w:val="222222"/>
          <w:sz w:val="29"/>
          <w:szCs w:val="29"/>
        </w:rPr>
        <w:t>Member of Supreme council of Egyptian university hospitals infection prevention &amp; control Committee.</w:t>
      </w:r>
    </w:p>
    <w:p w:rsidR="00E82207" w:rsidRPr="00E82207" w:rsidRDefault="00E82207" w:rsidP="00E82207">
      <w:pPr>
        <w:pStyle w:val="ListParagraph"/>
        <w:shd w:val="clear" w:color="auto" w:fill="F5F5F5"/>
        <w:bidi w:val="0"/>
        <w:spacing w:after="0" w:line="240" w:lineRule="auto"/>
        <w:ind w:left="1440"/>
        <w:textAlignment w:val="top"/>
        <w:rPr>
          <w:rFonts w:asciiTheme="majorBidi" w:eastAsia="Times New Roman" w:hAnsiTheme="majorBidi" w:cstheme="majorBidi"/>
          <w:b/>
          <w:bCs/>
          <w:color w:val="222222"/>
          <w:sz w:val="29"/>
          <w:szCs w:val="29"/>
        </w:rPr>
      </w:pPr>
      <w:r w:rsidRPr="00E82207">
        <w:rPr>
          <w:rFonts w:asciiTheme="majorBidi" w:eastAsia="Times New Roman" w:hAnsiTheme="majorBidi" w:cstheme="majorBidi"/>
          <w:b/>
          <w:bCs/>
          <w:color w:val="222222"/>
          <w:sz w:val="29"/>
          <w:szCs w:val="29"/>
        </w:rPr>
        <w:t>Member of The scientific Board of The Egyptian Fellowship progrgram infection prevention &amp; control</w:t>
      </w:r>
    </w:p>
    <w:p w:rsidR="00E82207" w:rsidRPr="00E82207" w:rsidRDefault="00E82207" w:rsidP="00E82207">
      <w:pPr>
        <w:pStyle w:val="ListParagraph"/>
        <w:shd w:val="clear" w:color="auto" w:fill="F5F5F5"/>
        <w:bidi w:val="0"/>
        <w:spacing w:after="0" w:line="240" w:lineRule="auto"/>
        <w:ind w:left="1440"/>
        <w:textAlignment w:val="top"/>
        <w:rPr>
          <w:rFonts w:asciiTheme="majorBidi" w:eastAsia="Times New Roman" w:hAnsiTheme="majorBidi" w:cstheme="majorBidi"/>
          <w:b/>
          <w:bCs/>
          <w:color w:val="222222"/>
          <w:sz w:val="29"/>
          <w:szCs w:val="29"/>
        </w:rPr>
      </w:pPr>
      <w:r w:rsidRPr="00E82207">
        <w:rPr>
          <w:rFonts w:asciiTheme="majorBidi" w:eastAsia="Times New Roman" w:hAnsiTheme="majorBidi" w:cstheme="majorBidi"/>
          <w:b/>
          <w:bCs/>
          <w:color w:val="222222"/>
          <w:sz w:val="29"/>
          <w:szCs w:val="29"/>
        </w:rPr>
        <w:t>Member of The committee of Establishing IPC  Universiy Hospitals policies 2015</w:t>
      </w:r>
    </w:p>
    <w:p w:rsidR="00E82207" w:rsidRPr="00E82207" w:rsidRDefault="00E82207" w:rsidP="00E82207">
      <w:pPr>
        <w:pStyle w:val="ListParagraph"/>
        <w:shd w:val="clear" w:color="auto" w:fill="F5F5F5"/>
        <w:bidi w:val="0"/>
        <w:spacing w:after="0" w:line="240" w:lineRule="auto"/>
        <w:ind w:left="1440"/>
        <w:textAlignment w:val="top"/>
        <w:rPr>
          <w:rFonts w:asciiTheme="majorBidi" w:eastAsia="Times New Roman" w:hAnsiTheme="majorBidi" w:cstheme="majorBidi"/>
          <w:b/>
          <w:bCs/>
          <w:color w:val="222222"/>
          <w:sz w:val="29"/>
          <w:szCs w:val="29"/>
        </w:rPr>
      </w:pPr>
      <w:r w:rsidRPr="00E82207">
        <w:rPr>
          <w:rFonts w:asciiTheme="majorBidi" w:eastAsia="Times New Roman" w:hAnsiTheme="majorBidi" w:cstheme="majorBidi"/>
          <w:b/>
          <w:bCs/>
          <w:color w:val="222222"/>
          <w:sz w:val="29"/>
          <w:szCs w:val="29"/>
        </w:rPr>
        <w:t>Active participant in IPC national and international conferences( Last international participation HIS Dubai 2015).</w:t>
      </w:r>
    </w:p>
    <w:p w:rsidR="007835AF" w:rsidRPr="00E82207" w:rsidRDefault="007835AF" w:rsidP="007835AF">
      <w:pPr>
        <w:pStyle w:val="ListParagraph"/>
        <w:shd w:val="clear" w:color="auto" w:fill="F5F5F5"/>
        <w:bidi w:val="0"/>
        <w:spacing w:after="0" w:line="240" w:lineRule="auto"/>
        <w:ind w:left="1440"/>
        <w:textAlignment w:val="top"/>
        <w:rPr>
          <w:rFonts w:asciiTheme="majorBidi" w:eastAsia="Times New Roman" w:hAnsiTheme="majorBidi" w:cstheme="majorBidi"/>
          <w:b/>
          <w:bCs/>
          <w:color w:val="222222"/>
          <w:sz w:val="29"/>
          <w:szCs w:val="29"/>
          <w:rtl/>
        </w:rPr>
      </w:pPr>
    </w:p>
    <w:p w:rsidR="00BB38DA" w:rsidRPr="00E82207" w:rsidRDefault="00BB38DA" w:rsidP="00BB38DA">
      <w:pPr>
        <w:shd w:val="clear" w:color="auto" w:fill="FFFFFF"/>
        <w:spacing w:after="0" w:line="486" w:lineRule="atLeast"/>
        <w:jc w:val="center"/>
        <w:textAlignment w:val="top"/>
        <w:rPr>
          <w:rFonts w:asciiTheme="majorBidi" w:eastAsia="Times New Roman" w:hAnsiTheme="majorBidi" w:cstheme="majorBidi"/>
          <w:b/>
          <w:bCs/>
          <w:vanish/>
          <w:color w:val="222222"/>
          <w:sz w:val="24"/>
          <w:szCs w:val="24"/>
          <w:rtl/>
        </w:rPr>
      </w:pPr>
      <w:r w:rsidRPr="00E82207">
        <w:rPr>
          <w:rFonts w:asciiTheme="majorBidi" w:eastAsia="Times New Roman" w:hAnsiTheme="majorBidi" w:cstheme="majorBidi"/>
          <w:b/>
          <w:bCs/>
          <w:vanish/>
          <w:color w:val="222222"/>
          <w:sz w:val="24"/>
          <w:szCs w:val="24"/>
          <w:rtl/>
        </w:rPr>
        <w:t>نشكرك على ما أرسلته.</w:t>
      </w:r>
    </w:p>
    <w:p w:rsidR="00BB38DA" w:rsidRPr="00E82207" w:rsidRDefault="00BB38DA" w:rsidP="00BB38DA">
      <w:pPr>
        <w:shd w:val="clear" w:color="auto" w:fill="FFFFFF"/>
        <w:spacing w:after="0" w:line="240" w:lineRule="auto"/>
        <w:jc w:val="center"/>
        <w:textAlignment w:val="top"/>
        <w:rPr>
          <w:rFonts w:asciiTheme="majorBidi" w:eastAsia="Times New Roman" w:hAnsiTheme="majorBidi" w:cstheme="majorBidi"/>
          <w:b/>
          <w:bCs/>
          <w:vanish/>
          <w:color w:val="777777"/>
          <w:sz w:val="24"/>
          <w:szCs w:val="24"/>
          <w:rtl/>
        </w:rPr>
      </w:pPr>
      <w:r w:rsidRPr="00E82207">
        <w:rPr>
          <w:rFonts w:asciiTheme="majorBidi" w:eastAsia="Times New Roman" w:hAnsiTheme="majorBidi" w:cstheme="majorBidi"/>
          <w:b/>
          <w:bCs/>
          <w:vanish/>
          <w:color w:val="777777"/>
          <w:sz w:val="24"/>
          <w:szCs w:val="20"/>
        </w:rPr>
        <w:t>Please help GoogleTranslate improve quality for your languagehere</w:t>
      </w:r>
      <w:r w:rsidRPr="00E82207">
        <w:rPr>
          <w:rFonts w:asciiTheme="majorBidi" w:eastAsia="Times New Roman" w:hAnsiTheme="majorBidi" w:cstheme="majorBidi"/>
          <w:b/>
          <w:bCs/>
          <w:vanish/>
          <w:color w:val="777777"/>
          <w:sz w:val="24"/>
          <w:szCs w:val="20"/>
          <w:rtl/>
        </w:rPr>
        <w:t>.</w:t>
      </w:r>
    </w:p>
    <w:p w:rsidR="00BB38DA" w:rsidRPr="00E82207" w:rsidRDefault="00BB38DA" w:rsidP="00BB38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Bidi" w:eastAsia="Times New Roman" w:hAnsiTheme="majorBidi" w:cstheme="majorBidi"/>
          <w:b/>
          <w:bCs/>
          <w:vanish/>
          <w:color w:val="333333"/>
          <w:sz w:val="24"/>
          <w:szCs w:val="24"/>
          <w:rtl/>
        </w:rPr>
      </w:pP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89"/>
        <w:gridCol w:w="17"/>
      </w:tblGrid>
      <w:tr w:rsidR="00BB38DA" w:rsidRPr="00E82207" w:rsidTr="00BB38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8DA" w:rsidRPr="00E82207" w:rsidRDefault="00BB38DA" w:rsidP="00BB38DA">
            <w:pPr>
              <w:spacing w:after="0" w:line="240" w:lineRule="auto"/>
              <w:rPr>
                <w:rFonts w:asciiTheme="majorBidi" w:eastAsia="Times New Roman" w:hAnsiTheme="majorBidi" w:cstheme="majorBidi"/>
                <w:color w:val="777777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8DA" w:rsidRPr="00E82207" w:rsidRDefault="00BB38DA" w:rsidP="00BB38DA">
            <w:pPr>
              <w:spacing w:after="0" w:line="240" w:lineRule="auto"/>
              <w:rPr>
                <w:rFonts w:asciiTheme="majorBidi" w:eastAsia="Times New Roman" w:hAnsiTheme="majorBidi" w:cstheme="majorBidi"/>
                <w:color w:val="777777"/>
              </w:rPr>
            </w:pPr>
          </w:p>
        </w:tc>
      </w:tr>
    </w:tbl>
    <w:p w:rsidR="001009B4" w:rsidRPr="00E82207" w:rsidRDefault="00CC46B5" w:rsidP="006B7FAE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sectPr w:rsidR="001009B4" w:rsidRPr="00E82207" w:rsidSect="00100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816" w:rsidRDefault="00A34816" w:rsidP="00EB4FA3">
      <w:pPr>
        <w:spacing w:after="0" w:line="240" w:lineRule="auto"/>
      </w:pPr>
      <w:r>
        <w:separator/>
      </w:r>
    </w:p>
  </w:endnote>
  <w:endnote w:type="continuationSeparator" w:id="1">
    <w:p w:rsidR="00A34816" w:rsidRDefault="00A34816" w:rsidP="00EB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07" w:rsidRDefault="00E822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43565097"/>
      <w:docPartObj>
        <w:docPartGallery w:val="Page Numbers (Bottom of Page)"/>
        <w:docPartUnique/>
      </w:docPartObj>
    </w:sdtPr>
    <w:sdtContent>
      <w:p w:rsidR="00E82207" w:rsidRDefault="008D4E9C">
        <w:pPr>
          <w:pStyle w:val="Footer"/>
          <w:jc w:val="right"/>
        </w:pPr>
        <w:fldSimple w:instr=" PAGE   \* MERGEFORMAT ">
          <w:r w:rsidR="00F0643D">
            <w:rPr>
              <w:noProof/>
              <w:rtl/>
            </w:rPr>
            <w:t>1</w:t>
          </w:r>
        </w:fldSimple>
      </w:p>
    </w:sdtContent>
  </w:sdt>
  <w:p w:rsidR="00E82207" w:rsidRDefault="00E822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07" w:rsidRDefault="00E822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816" w:rsidRDefault="00A34816" w:rsidP="00EB4FA3">
      <w:pPr>
        <w:spacing w:after="0" w:line="240" w:lineRule="auto"/>
      </w:pPr>
      <w:r>
        <w:separator/>
      </w:r>
    </w:p>
  </w:footnote>
  <w:footnote w:type="continuationSeparator" w:id="1">
    <w:p w:rsidR="00A34816" w:rsidRDefault="00A34816" w:rsidP="00EB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07" w:rsidRDefault="00E822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07" w:rsidRDefault="00E822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07" w:rsidRDefault="00E822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16A1"/>
      </v:shape>
    </w:pict>
  </w:numPicBullet>
  <w:abstractNum w:abstractNumId="0">
    <w:nsid w:val="14B75A61"/>
    <w:multiLevelType w:val="multilevel"/>
    <w:tmpl w:val="23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73399"/>
    <w:multiLevelType w:val="hybridMultilevel"/>
    <w:tmpl w:val="8656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60192"/>
    <w:multiLevelType w:val="hybridMultilevel"/>
    <w:tmpl w:val="BBFE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34FF9"/>
    <w:multiLevelType w:val="multilevel"/>
    <w:tmpl w:val="70B2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D3761"/>
    <w:multiLevelType w:val="multilevel"/>
    <w:tmpl w:val="21C2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FAE"/>
    <w:rsid w:val="0000064E"/>
    <w:rsid w:val="00083174"/>
    <w:rsid w:val="000B52C5"/>
    <w:rsid w:val="001009B4"/>
    <w:rsid w:val="001158AF"/>
    <w:rsid w:val="00146056"/>
    <w:rsid w:val="001C7741"/>
    <w:rsid w:val="001E5693"/>
    <w:rsid w:val="0028543F"/>
    <w:rsid w:val="002A4DFD"/>
    <w:rsid w:val="003405F3"/>
    <w:rsid w:val="00364A3C"/>
    <w:rsid w:val="00475DFC"/>
    <w:rsid w:val="004B5611"/>
    <w:rsid w:val="0061396A"/>
    <w:rsid w:val="00696C9E"/>
    <w:rsid w:val="006A2A01"/>
    <w:rsid w:val="006B738B"/>
    <w:rsid w:val="006B7FAE"/>
    <w:rsid w:val="007136A4"/>
    <w:rsid w:val="00737107"/>
    <w:rsid w:val="00762378"/>
    <w:rsid w:val="007807B2"/>
    <w:rsid w:val="007835AF"/>
    <w:rsid w:val="008302FD"/>
    <w:rsid w:val="00862B03"/>
    <w:rsid w:val="00863AB9"/>
    <w:rsid w:val="008A4AB5"/>
    <w:rsid w:val="008D4E9C"/>
    <w:rsid w:val="008E00DE"/>
    <w:rsid w:val="0090126A"/>
    <w:rsid w:val="00951D02"/>
    <w:rsid w:val="0096367C"/>
    <w:rsid w:val="009841D6"/>
    <w:rsid w:val="00A34816"/>
    <w:rsid w:val="00A85978"/>
    <w:rsid w:val="00AB1F12"/>
    <w:rsid w:val="00B31D0D"/>
    <w:rsid w:val="00B7144A"/>
    <w:rsid w:val="00BB38DA"/>
    <w:rsid w:val="00CC46B5"/>
    <w:rsid w:val="00D33C50"/>
    <w:rsid w:val="00D40AB0"/>
    <w:rsid w:val="00D85DDB"/>
    <w:rsid w:val="00DA6818"/>
    <w:rsid w:val="00E52E5A"/>
    <w:rsid w:val="00E82207"/>
    <w:rsid w:val="00E974B0"/>
    <w:rsid w:val="00EB4FA3"/>
    <w:rsid w:val="00EF39B2"/>
    <w:rsid w:val="00F0643D"/>
    <w:rsid w:val="00F53415"/>
    <w:rsid w:val="00FD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8DA"/>
    <w:rPr>
      <w:color w:val="0000FF"/>
      <w:u w:val="single"/>
    </w:rPr>
  </w:style>
  <w:style w:type="character" w:customStyle="1" w:styleId="gbh2">
    <w:name w:val="gb_h2"/>
    <w:basedOn w:val="DefaultParagraphFont"/>
    <w:rsid w:val="00BB38DA"/>
    <w:rPr>
      <w:b/>
      <w:bCs/>
      <w:vanish w:val="0"/>
      <w:webHidden w:val="0"/>
      <w:bdr w:val="single" w:sz="6" w:space="0" w:color="4285F4" w:frame="1"/>
      <w:shd w:val="clear" w:color="auto" w:fill="4285F4"/>
      <w:specVanish w:val="0"/>
    </w:rPr>
  </w:style>
  <w:style w:type="character" w:customStyle="1" w:styleId="gbv1">
    <w:name w:val="gb_v1"/>
    <w:basedOn w:val="DefaultParagraphFont"/>
    <w:rsid w:val="00BB38DA"/>
    <w:rPr>
      <w:b/>
      <w:bCs/>
      <w:vanish/>
      <w:webHidden w:val="0"/>
      <w:color w:val="FFFFFF"/>
      <w:sz w:val="15"/>
      <w:szCs w:val="15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38DA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38DA"/>
    <w:rPr>
      <w:rFonts w:ascii="Arial" w:eastAsia="Times New Roman" w:hAnsi="Arial" w:cs="Arial"/>
      <w:vanish/>
      <w:sz w:val="16"/>
      <w:szCs w:val="16"/>
    </w:rPr>
  </w:style>
  <w:style w:type="character" w:customStyle="1" w:styleId="st-stp1-text1">
    <w:name w:val="st-stp1-text1"/>
    <w:basedOn w:val="DefaultParagraphFont"/>
    <w:rsid w:val="00BB38DA"/>
    <w:rPr>
      <w:color w:val="222222"/>
    </w:rPr>
  </w:style>
  <w:style w:type="character" w:customStyle="1" w:styleId="jfk-butterbar1">
    <w:name w:val="jfk-butterbar1"/>
    <w:basedOn w:val="DefaultParagraphFont"/>
    <w:rsid w:val="00BB38DA"/>
    <w:rPr>
      <w:sz w:val="18"/>
      <w:szCs w:val="18"/>
      <w:bdr w:val="single" w:sz="2" w:space="0" w:color="auto" w:frame="1"/>
    </w:rPr>
  </w:style>
  <w:style w:type="character" w:customStyle="1" w:styleId="gt-ft-text1">
    <w:name w:val="gt-ft-text1"/>
    <w:basedOn w:val="DefaultParagraphFont"/>
    <w:rsid w:val="00BB38D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38DA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38DA"/>
    <w:rPr>
      <w:rFonts w:ascii="Arial" w:eastAsia="Times New Roman" w:hAnsi="Arial" w:cs="Arial"/>
      <w:vanish/>
      <w:sz w:val="16"/>
      <w:szCs w:val="16"/>
    </w:rPr>
  </w:style>
  <w:style w:type="character" w:customStyle="1" w:styleId="ita-kd-menuitem-inputtool-name1">
    <w:name w:val="ita-kd-menuitem-inputtool-name1"/>
    <w:basedOn w:val="DefaultParagraphFont"/>
    <w:rsid w:val="00BB38DA"/>
  </w:style>
  <w:style w:type="character" w:customStyle="1" w:styleId="ita-kd-menuitem-setting1">
    <w:name w:val="ita-kd-menuitem-setting1"/>
    <w:basedOn w:val="DefaultParagraphFont"/>
    <w:rsid w:val="00BB38DA"/>
  </w:style>
  <w:style w:type="paragraph" w:styleId="BalloonText">
    <w:name w:val="Balloon Text"/>
    <w:basedOn w:val="Normal"/>
    <w:link w:val="BalloonTextChar"/>
    <w:uiPriority w:val="99"/>
    <w:semiHidden/>
    <w:unhideWhenUsed/>
    <w:rsid w:val="00BB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4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FA3"/>
  </w:style>
  <w:style w:type="paragraph" w:styleId="Footer">
    <w:name w:val="footer"/>
    <w:basedOn w:val="Normal"/>
    <w:link w:val="FooterChar"/>
    <w:uiPriority w:val="99"/>
    <w:unhideWhenUsed/>
    <w:rsid w:val="00EB4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0954">
                      <w:marLeft w:val="335"/>
                      <w:marRight w:val="335"/>
                      <w:marTop w:val="335"/>
                      <w:marBottom w:val="33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89489846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7299">
                      <w:marLeft w:val="167"/>
                      <w:marRight w:val="335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2570">
                      <w:marLeft w:val="167"/>
                      <w:marRight w:val="335"/>
                      <w:marTop w:val="184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3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8078">
                      <w:marLeft w:val="335"/>
                      <w:marRight w:val="335"/>
                      <w:marTop w:val="335"/>
                      <w:marBottom w:val="33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35026879">
                          <w:marLeft w:val="335"/>
                          <w:marRight w:val="335"/>
                          <w:marTop w:val="335"/>
                          <w:marBottom w:val="33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82956459">
                              <w:marLeft w:val="0"/>
                              <w:marRight w:val="0"/>
                              <w:marTop w:val="0"/>
                              <w:marBottom w:val="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2015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8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01589">
                              <w:marLeft w:val="0"/>
                              <w:marRight w:val="167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0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4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0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0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228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713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4695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2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67903">
                              <w:marLeft w:val="0"/>
                              <w:marRight w:val="0"/>
                              <w:marTop w:val="117"/>
                              <w:marBottom w:val="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9740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3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12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63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83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48557">
                                      <w:marLeft w:val="0"/>
                                      <w:marRight w:val="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98553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32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1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90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07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5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51405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04136">
                                          <w:marLeft w:val="0"/>
                                          <w:marRight w:val="0"/>
                                          <w:marTop w:val="0"/>
                                          <w:marBottom w:val="134"/>
                                          <w:divBdr>
                                            <w:top w:val="single" w:sz="6" w:space="0" w:color="C0C0C0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174833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8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6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63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06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4123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67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56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25987">
                                      <w:marLeft w:val="0"/>
                                      <w:marRight w:val="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04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35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6107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34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214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7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8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609819">
                                              <w:marLeft w:val="0"/>
                                              <w:marRight w:val="0"/>
                                              <w:marTop w:val="268"/>
                                              <w:marBottom w:val="0"/>
                                              <w:divBdr>
                                                <w:top w:val="single" w:sz="6" w:space="7" w:color="EBEBEB"/>
                                                <w:left w:val="single" w:sz="6" w:space="7" w:color="EBEBEB"/>
                                                <w:bottom w:val="single" w:sz="6" w:space="7" w:color="EBEBEB"/>
                                                <w:right w:val="single" w:sz="6" w:space="7" w:color="EBEBEB"/>
                                              </w:divBdr>
                                              <w:divsChild>
                                                <w:div w:id="116412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8256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70735">
                              <w:marLeft w:val="0"/>
                              <w:marRight w:val="0"/>
                              <w:marTop w:val="240"/>
                              <w:marBottom w:val="5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23322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46670691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3491409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5903121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571307774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7860">
          <w:marLeft w:val="0"/>
          <w:marRight w:val="-17"/>
          <w:marTop w:val="0"/>
          <w:marBottom w:val="0"/>
          <w:divBdr>
            <w:top w:val="single" w:sz="6" w:space="6" w:color="FFFFFF"/>
            <w:left w:val="single" w:sz="6" w:space="8" w:color="FFFFFF"/>
            <w:bottom w:val="single" w:sz="6" w:space="6" w:color="FFFFFF"/>
            <w:right w:val="single" w:sz="6" w:space="8" w:color="FFFFFF"/>
          </w:divBdr>
          <w:divsChild>
            <w:div w:id="9655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8974">
          <w:marLeft w:val="0"/>
          <w:marRight w:val="-17"/>
          <w:marTop w:val="0"/>
          <w:marBottom w:val="0"/>
          <w:divBdr>
            <w:top w:val="single" w:sz="6" w:space="6" w:color="FFFFFF"/>
            <w:left w:val="single" w:sz="6" w:space="8" w:color="FFFFFF"/>
            <w:bottom w:val="single" w:sz="6" w:space="6" w:color="FFFFFF"/>
            <w:right w:val="single" w:sz="6" w:space="8" w:color="FFFFFF"/>
          </w:divBdr>
          <w:divsChild>
            <w:div w:id="9361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9090">
          <w:marLeft w:val="0"/>
          <w:marRight w:val="-17"/>
          <w:marTop w:val="0"/>
          <w:marBottom w:val="0"/>
          <w:divBdr>
            <w:top w:val="single" w:sz="6" w:space="6" w:color="FFFFFF"/>
            <w:left w:val="single" w:sz="6" w:space="8" w:color="FFFFFF"/>
            <w:bottom w:val="single" w:sz="6" w:space="6" w:color="FFFFFF"/>
            <w:right w:val="single" w:sz="6" w:space="8" w:color="FFFFFF"/>
          </w:divBdr>
          <w:divsChild>
            <w:div w:id="14585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671">
          <w:marLeft w:val="0"/>
          <w:marRight w:val="0"/>
          <w:marTop w:val="0"/>
          <w:marBottom w:val="0"/>
          <w:divBdr>
            <w:top w:val="single" w:sz="6" w:space="5" w:color="CDCDCD"/>
            <w:left w:val="single" w:sz="6" w:space="5" w:color="CDCDCD"/>
            <w:bottom w:val="single" w:sz="6" w:space="5" w:color="CDCDCD"/>
            <w:right w:val="single" w:sz="6" w:space="5" w:color="CDCDCD"/>
          </w:divBdr>
          <w:divsChild>
            <w:div w:id="8176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Dual-T</dc:creator>
  <cp:keywords/>
  <dc:description/>
  <cp:lastModifiedBy>dr</cp:lastModifiedBy>
  <cp:revision>21</cp:revision>
  <dcterms:created xsi:type="dcterms:W3CDTF">2014-01-09T05:36:00Z</dcterms:created>
  <dcterms:modified xsi:type="dcterms:W3CDTF">2017-01-29T12:42:00Z</dcterms:modified>
</cp:coreProperties>
</file>